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A" w:rsidRPr="00D54C36" w:rsidRDefault="00D8526A" w:rsidP="00D8526A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54C36">
        <w:rPr>
          <w:b/>
          <w:sz w:val="28"/>
          <w:szCs w:val="28"/>
          <w:lang w:val="uk-UA"/>
        </w:rPr>
        <w:t>РЕКОМЕНДАЦІЇ</w:t>
      </w:r>
    </w:p>
    <w:p w:rsidR="00D8526A" w:rsidRDefault="00153692" w:rsidP="00D8526A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 w:rsidRPr="00D54C36">
        <w:rPr>
          <w:sz w:val="28"/>
          <w:szCs w:val="28"/>
          <w:lang w:val="uk-UA"/>
        </w:rPr>
        <w:t xml:space="preserve">серпневої </w:t>
      </w:r>
      <w:r w:rsidR="00EC7CC1">
        <w:rPr>
          <w:sz w:val="28"/>
          <w:szCs w:val="28"/>
          <w:lang w:val="uk-UA"/>
        </w:rPr>
        <w:t xml:space="preserve">наради </w:t>
      </w:r>
      <w:r w:rsidR="00CD6E61">
        <w:rPr>
          <w:sz w:val="28"/>
          <w:szCs w:val="28"/>
          <w:lang w:val="uk-UA"/>
        </w:rPr>
        <w:t>педагогічних працівників</w:t>
      </w:r>
    </w:p>
    <w:p w:rsidR="00CD6E61" w:rsidRPr="00CD6E61" w:rsidRDefault="00CD6E61" w:rsidP="00CD6E61">
      <w:pPr>
        <w:spacing w:line="276" w:lineRule="auto"/>
        <w:ind w:firstLine="709"/>
        <w:jc w:val="right"/>
        <w:rPr>
          <w:sz w:val="22"/>
          <w:szCs w:val="22"/>
          <w:lang w:val="uk-UA"/>
        </w:rPr>
      </w:pPr>
      <w:r w:rsidRPr="00CD6E61">
        <w:rPr>
          <w:sz w:val="22"/>
          <w:szCs w:val="22"/>
          <w:lang w:val="uk-UA"/>
        </w:rPr>
        <w:t>29.08.2016</w:t>
      </w:r>
    </w:p>
    <w:p w:rsidR="00CD6E61" w:rsidRPr="00D54C36" w:rsidRDefault="00CD6E61" w:rsidP="00D8526A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153692" w:rsidRPr="00D54C36" w:rsidRDefault="00153692" w:rsidP="00D8526A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993DDE" w:rsidRDefault="00EC7CC1" w:rsidP="00993DDE">
      <w:pPr>
        <w:spacing w:line="276" w:lineRule="auto"/>
        <w:ind w:left="-284" w:firstLine="710"/>
        <w:jc w:val="both"/>
        <w:rPr>
          <w:rFonts w:ascii="Georgia" w:eastAsia="Georgia" w:hAnsi="Georgia" w:cs="Georgia"/>
          <w:color w:val="000000"/>
          <w:shd w:val="clear" w:color="auto" w:fill="FFFFFF"/>
        </w:rPr>
      </w:pPr>
      <w:r>
        <w:rPr>
          <w:sz w:val="28"/>
          <w:szCs w:val="28"/>
          <w:lang w:val="uk-UA"/>
        </w:rPr>
        <w:t xml:space="preserve">Нині освіта перебуває на шляху чергових змін. Очікується прийняття нової редакції Закону України «Про освіту», концепції розвитку освіти, мета яких модернізація освітньої галузі. </w:t>
      </w:r>
      <w:proofErr w:type="spellStart"/>
      <w:r w:rsidR="00993DDE">
        <w:rPr>
          <w:color w:val="000000"/>
          <w:sz w:val="28"/>
          <w:shd w:val="clear" w:color="auto" w:fill="FFFFFF"/>
        </w:rPr>
        <w:t>Освіта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була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і </w:t>
      </w:r>
      <w:proofErr w:type="spellStart"/>
      <w:r w:rsidR="00993DDE">
        <w:rPr>
          <w:color w:val="000000"/>
          <w:sz w:val="28"/>
          <w:shd w:val="clear" w:color="auto" w:fill="FFFFFF"/>
        </w:rPr>
        <w:t>надалі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залишається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найвищим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національним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="00993DDE">
        <w:rPr>
          <w:color w:val="000000"/>
          <w:sz w:val="28"/>
          <w:shd w:val="clear" w:color="auto" w:fill="FFFFFF"/>
        </w:rPr>
        <w:t>пр</w:t>
      </w:r>
      <w:proofErr w:type="gramEnd"/>
      <w:r w:rsidR="00993DDE">
        <w:rPr>
          <w:color w:val="000000"/>
          <w:sz w:val="28"/>
          <w:shd w:val="clear" w:color="auto" w:fill="FFFFFF"/>
        </w:rPr>
        <w:t>іоритетом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, основою для </w:t>
      </w:r>
      <w:proofErr w:type="spellStart"/>
      <w:r w:rsidR="00993DDE">
        <w:rPr>
          <w:color w:val="000000"/>
          <w:sz w:val="28"/>
          <w:shd w:val="clear" w:color="auto" w:fill="FFFFFF"/>
        </w:rPr>
        <w:t>розвитку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особистості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, </w:t>
      </w:r>
      <w:proofErr w:type="spellStart"/>
      <w:r w:rsidR="00993DDE">
        <w:rPr>
          <w:color w:val="000000"/>
          <w:sz w:val="28"/>
          <w:shd w:val="clear" w:color="auto" w:fill="FFFFFF"/>
        </w:rPr>
        <w:t>суспільства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та </w:t>
      </w:r>
      <w:proofErr w:type="spellStart"/>
      <w:r w:rsidR="00993DDE">
        <w:rPr>
          <w:color w:val="000000"/>
          <w:sz w:val="28"/>
          <w:shd w:val="clear" w:color="auto" w:fill="FFFFFF"/>
        </w:rPr>
        <w:t>держави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. Тому </w:t>
      </w:r>
      <w:proofErr w:type="spellStart"/>
      <w:r w:rsidR="00993DDE">
        <w:rPr>
          <w:color w:val="000000"/>
          <w:sz w:val="28"/>
          <w:shd w:val="clear" w:color="auto" w:fill="FFFFFF"/>
        </w:rPr>
        <w:t>створення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високоефективної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системи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якісної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освіти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– </w:t>
      </w:r>
      <w:proofErr w:type="spellStart"/>
      <w:r w:rsidR="00993DDE">
        <w:rPr>
          <w:color w:val="000000"/>
          <w:sz w:val="28"/>
          <w:shd w:val="clear" w:color="auto" w:fill="FFFFFF"/>
        </w:rPr>
        <w:t>це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об’єктивна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993DDE">
        <w:rPr>
          <w:color w:val="000000"/>
          <w:sz w:val="28"/>
          <w:shd w:val="clear" w:color="auto" w:fill="FFFFFF"/>
        </w:rPr>
        <w:t>вимога</w:t>
      </w:r>
      <w:proofErr w:type="spellEnd"/>
      <w:r w:rsidR="00993DDE">
        <w:rPr>
          <w:color w:val="000000"/>
          <w:sz w:val="28"/>
          <w:shd w:val="clear" w:color="auto" w:fill="FFFFFF"/>
        </w:rPr>
        <w:t xml:space="preserve"> часу. </w:t>
      </w:r>
    </w:p>
    <w:p w:rsidR="00993DDE" w:rsidRPr="00993DDE" w:rsidRDefault="00993DDE" w:rsidP="00993DDE">
      <w:pPr>
        <w:spacing w:line="276" w:lineRule="auto"/>
        <w:ind w:left="-284" w:firstLine="71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hd w:val="clear" w:color="auto" w:fill="FFFFFF"/>
        </w:rPr>
        <w:t>Освітня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стратегія</w:t>
      </w:r>
      <w:proofErr w:type="spellEnd"/>
      <w:r>
        <w:rPr>
          <w:color w:val="000000"/>
          <w:sz w:val="28"/>
          <w:shd w:val="clear" w:color="auto" w:fill="FFFFFF"/>
        </w:rPr>
        <w:t xml:space="preserve"> району </w:t>
      </w:r>
      <w:proofErr w:type="spellStart"/>
      <w:r>
        <w:rPr>
          <w:color w:val="000000"/>
          <w:sz w:val="28"/>
          <w:shd w:val="clear" w:color="auto" w:fill="FFFFFF"/>
        </w:rPr>
        <w:t>спрямована</w:t>
      </w:r>
      <w:proofErr w:type="spellEnd"/>
      <w:r>
        <w:rPr>
          <w:color w:val="000000"/>
          <w:sz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hd w:val="clear" w:color="auto" w:fill="FFFFFF"/>
        </w:rPr>
        <w:t>забезпечення</w:t>
      </w:r>
      <w:proofErr w:type="spellEnd"/>
      <w:r>
        <w:rPr>
          <w:color w:val="000000"/>
          <w:sz w:val="28"/>
          <w:shd w:val="clear" w:color="auto" w:fill="FFFFFF"/>
        </w:rPr>
        <w:t xml:space="preserve"> умов </w:t>
      </w:r>
      <w:proofErr w:type="spellStart"/>
      <w:r>
        <w:rPr>
          <w:color w:val="000000"/>
          <w:sz w:val="28"/>
          <w:shd w:val="clear" w:color="auto" w:fill="FFFFFF"/>
        </w:rPr>
        <w:t>функціонування</w:t>
      </w:r>
      <w:proofErr w:type="spellEnd"/>
      <w:r>
        <w:rPr>
          <w:color w:val="000000"/>
          <w:sz w:val="28"/>
          <w:shd w:val="clear" w:color="auto" w:fill="FFFFFF"/>
        </w:rPr>
        <w:t xml:space="preserve"> і </w:t>
      </w:r>
      <w:proofErr w:type="spellStart"/>
      <w:r>
        <w:rPr>
          <w:color w:val="000000"/>
          <w:sz w:val="28"/>
          <w:shd w:val="clear" w:color="auto" w:fill="FFFFFF"/>
        </w:rPr>
        <w:t>розвитку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системи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освіти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впровадження</w:t>
      </w:r>
      <w:proofErr w:type="spellEnd"/>
      <w:r>
        <w:rPr>
          <w:color w:val="000000"/>
          <w:sz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hd w:val="clear" w:color="auto" w:fill="FFFFFF"/>
        </w:rPr>
        <w:t>життя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освітніх</w:t>
      </w:r>
      <w:proofErr w:type="spellEnd"/>
      <w:r>
        <w:rPr>
          <w:color w:val="000000"/>
          <w:sz w:val="28"/>
          <w:shd w:val="clear" w:color="auto" w:fill="FFFFFF"/>
        </w:rPr>
        <w:t xml:space="preserve"> реформ </w:t>
      </w:r>
      <w:proofErr w:type="spellStart"/>
      <w:r>
        <w:rPr>
          <w:color w:val="000000"/>
          <w:sz w:val="28"/>
          <w:shd w:val="clear" w:color="auto" w:fill="FFFFFF"/>
        </w:rPr>
        <w:t>держави</w:t>
      </w:r>
      <w:proofErr w:type="spellEnd"/>
      <w:r>
        <w:rPr>
          <w:color w:val="000000"/>
          <w:sz w:val="28"/>
          <w:shd w:val="clear" w:color="auto" w:fill="FFFFFF"/>
        </w:rPr>
        <w:t>. </w:t>
      </w:r>
      <w:r w:rsidR="00EC7CC1">
        <w:rPr>
          <w:sz w:val="28"/>
          <w:szCs w:val="28"/>
          <w:lang w:val="uk-UA"/>
        </w:rPr>
        <w:t>Але пріоритетним завданням залишається якість освіти.</w:t>
      </w:r>
    </w:p>
    <w:p w:rsidR="00D8526A" w:rsidRPr="00D54C36" w:rsidRDefault="00174EDA" w:rsidP="00993DDE">
      <w:pPr>
        <w:spacing w:line="276" w:lineRule="auto"/>
        <w:ind w:left="-284" w:right="-284" w:firstLine="709"/>
        <w:jc w:val="both"/>
        <w:rPr>
          <w:sz w:val="28"/>
          <w:szCs w:val="28"/>
          <w:lang w:val="uk-UA"/>
        </w:rPr>
      </w:pPr>
      <w:r w:rsidRPr="00D54C36">
        <w:rPr>
          <w:sz w:val="28"/>
          <w:szCs w:val="28"/>
          <w:lang w:val="uk-UA"/>
        </w:rPr>
        <w:t>Основою для організації</w:t>
      </w:r>
      <w:r w:rsidR="00D8526A" w:rsidRPr="00D54C36">
        <w:rPr>
          <w:sz w:val="28"/>
          <w:szCs w:val="28"/>
          <w:lang w:val="uk-UA"/>
        </w:rPr>
        <w:t xml:space="preserve"> навчально-виховного процесу у 201</w:t>
      </w:r>
      <w:r w:rsidR="00993DDE">
        <w:rPr>
          <w:sz w:val="28"/>
          <w:szCs w:val="28"/>
          <w:lang w:val="uk-UA"/>
        </w:rPr>
        <w:t>6</w:t>
      </w:r>
      <w:r w:rsidR="00D8526A" w:rsidRPr="00D54C36">
        <w:rPr>
          <w:sz w:val="28"/>
          <w:szCs w:val="28"/>
          <w:lang w:val="uk-UA"/>
        </w:rPr>
        <w:t>-201</w:t>
      </w:r>
      <w:r w:rsidR="00993DDE">
        <w:rPr>
          <w:sz w:val="28"/>
          <w:szCs w:val="28"/>
          <w:lang w:val="uk-UA"/>
        </w:rPr>
        <w:t>7</w:t>
      </w:r>
      <w:r w:rsidR="00D8526A" w:rsidRPr="00D54C36">
        <w:rPr>
          <w:sz w:val="28"/>
          <w:szCs w:val="28"/>
          <w:lang w:val="uk-UA"/>
        </w:rPr>
        <w:t xml:space="preserve"> н</w:t>
      </w:r>
      <w:r w:rsidR="00153692" w:rsidRPr="00D54C36">
        <w:rPr>
          <w:sz w:val="28"/>
          <w:szCs w:val="28"/>
          <w:lang w:val="uk-UA"/>
        </w:rPr>
        <w:t xml:space="preserve">авчальному </w:t>
      </w:r>
      <w:r w:rsidR="00D8526A" w:rsidRPr="00D54C36">
        <w:rPr>
          <w:sz w:val="28"/>
          <w:szCs w:val="28"/>
          <w:lang w:val="uk-UA"/>
        </w:rPr>
        <w:t>р</w:t>
      </w:r>
      <w:r w:rsidR="00153692" w:rsidRPr="00D54C36">
        <w:rPr>
          <w:sz w:val="28"/>
          <w:szCs w:val="28"/>
          <w:lang w:val="uk-UA"/>
        </w:rPr>
        <w:t>оці</w:t>
      </w:r>
      <w:r w:rsidR="00D8526A" w:rsidRPr="00D54C36">
        <w:rPr>
          <w:sz w:val="28"/>
          <w:szCs w:val="28"/>
          <w:lang w:val="uk-UA"/>
        </w:rPr>
        <w:t xml:space="preserve"> має стати поєднання інтересів ос</w:t>
      </w:r>
      <w:r w:rsidRPr="00D54C36">
        <w:rPr>
          <w:sz w:val="28"/>
          <w:szCs w:val="28"/>
          <w:lang w:val="uk-UA"/>
        </w:rPr>
        <w:t>обистості, суспільства, держави,</w:t>
      </w:r>
      <w:r w:rsidR="00D8526A" w:rsidRPr="00D54C36">
        <w:rPr>
          <w:sz w:val="28"/>
          <w:szCs w:val="28"/>
          <w:lang w:val="uk-UA"/>
        </w:rPr>
        <w:t xml:space="preserve"> </w:t>
      </w:r>
      <w:r w:rsidRPr="00D54C36">
        <w:rPr>
          <w:sz w:val="28"/>
          <w:szCs w:val="28"/>
          <w:lang w:val="uk-UA"/>
        </w:rPr>
        <w:t xml:space="preserve">забезпечення всебічного </w:t>
      </w:r>
      <w:r w:rsidR="00EC7CC1">
        <w:rPr>
          <w:sz w:val="28"/>
          <w:szCs w:val="28"/>
          <w:lang w:val="uk-UA"/>
        </w:rPr>
        <w:t>національно-</w:t>
      </w:r>
      <w:r w:rsidRPr="00D54C36">
        <w:rPr>
          <w:sz w:val="28"/>
          <w:szCs w:val="28"/>
          <w:lang w:val="uk-UA"/>
        </w:rPr>
        <w:t>патріотичного виховання, безперервності та наступності навчання</w:t>
      </w:r>
      <w:r w:rsidR="00993DDE">
        <w:rPr>
          <w:sz w:val="28"/>
          <w:szCs w:val="28"/>
          <w:lang w:val="uk-UA"/>
        </w:rPr>
        <w:t>, діяльність на суттєве підвищення якості освіти</w:t>
      </w:r>
      <w:r w:rsidRPr="00D54C36">
        <w:rPr>
          <w:sz w:val="28"/>
          <w:szCs w:val="28"/>
          <w:lang w:val="uk-UA"/>
        </w:rPr>
        <w:t xml:space="preserve">. </w:t>
      </w:r>
    </w:p>
    <w:p w:rsidR="00D8526A" w:rsidRDefault="00FD673F" w:rsidP="00993DDE">
      <w:pPr>
        <w:tabs>
          <w:tab w:val="left" w:pos="9355"/>
        </w:tabs>
        <w:spacing w:line="276" w:lineRule="auto"/>
        <w:ind w:left="-284" w:right="-284" w:firstLine="720"/>
        <w:jc w:val="both"/>
        <w:rPr>
          <w:bCs/>
          <w:sz w:val="28"/>
          <w:szCs w:val="28"/>
          <w:lang w:val="uk-UA"/>
        </w:rPr>
      </w:pPr>
      <w:r w:rsidRPr="00D54C36">
        <w:rPr>
          <w:sz w:val="28"/>
          <w:szCs w:val="28"/>
          <w:lang w:val="uk-UA"/>
        </w:rPr>
        <w:t xml:space="preserve">Сьогодні освіта вже не підготовка до життя, а спосіб життя, тому </w:t>
      </w:r>
      <w:r>
        <w:rPr>
          <w:sz w:val="28"/>
          <w:szCs w:val="28"/>
          <w:lang w:val="uk-UA"/>
        </w:rPr>
        <w:t>р</w:t>
      </w:r>
      <w:r w:rsidR="00153692" w:rsidRPr="00D54C36">
        <w:rPr>
          <w:sz w:val="28"/>
          <w:szCs w:val="28"/>
          <w:lang w:val="uk-UA"/>
        </w:rPr>
        <w:t xml:space="preserve">озвиток мислення школяра, орієнтованого на стале майбутнє та відповідних </w:t>
      </w:r>
      <w:proofErr w:type="spellStart"/>
      <w:r w:rsidR="00153692" w:rsidRPr="00D54C36">
        <w:rPr>
          <w:sz w:val="28"/>
          <w:szCs w:val="28"/>
          <w:lang w:val="uk-UA"/>
        </w:rPr>
        <w:t>смисложиттєвих</w:t>
      </w:r>
      <w:proofErr w:type="spellEnd"/>
      <w:r w:rsidR="00153692" w:rsidRPr="00D54C36">
        <w:rPr>
          <w:sz w:val="28"/>
          <w:szCs w:val="28"/>
          <w:lang w:val="uk-UA"/>
        </w:rPr>
        <w:t xml:space="preserve"> цінностей і пріоритетів – ключова задача освіти в ХХІ столітті.</w:t>
      </w:r>
      <w:r w:rsidR="00153692" w:rsidRPr="00D54C36">
        <w:rPr>
          <w:bCs/>
          <w:sz w:val="28"/>
          <w:szCs w:val="28"/>
          <w:lang w:val="uk-UA"/>
        </w:rPr>
        <w:t xml:space="preserve"> </w:t>
      </w:r>
    </w:p>
    <w:p w:rsidR="00993DDE" w:rsidRPr="00993DDE" w:rsidRDefault="00993DDE" w:rsidP="00993DDE">
      <w:pPr>
        <w:autoSpaceDE w:val="0"/>
        <w:autoSpaceDN w:val="0"/>
        <w:adjustRightInd w:val="0"/>
        <w:spacing w:line="276" w:lineRule="auto"/>
        <w:ind w:left="-284" w:firstLine="567"/>
        <w:jc w:val="both"/>
        <w:rPr>
          <w:sz w:val="28"/>
          <w:szCs w:val="28"/>
          <w:highlight w:val="white"/>
          <w:lang w:val="uk-UA"/>
        </w:rPr>
      </w:pPr>
      <w:r w:rsidRPr="00993DDE">
        <w:rPr>
          <w:sz w:val="28"/>
          <w:szCs w:val="28"/>
          <w:highlight w:val="white"/>
          <w:lang w:val="uk-UA"/>
        </w:rPr>
        <w:t xml:space="preserve">Враховуючи зазначене вище зусилля </w:t>
      </w:r>
      <w:r>
        <w:rPr>
          <w:sz w:val="28"/>
          <w:szCs w:val="28"/>
          <w:highlight w:val="white"/>
          <w:lang w:val="uk-UA"/>
        </w:rPr>
        <w:t>педагогічних колективів повинні бути</w:t>
      </w:r>
      <w:r w:rsidRPr="00993DDE">
        <w:rPr>
          <w:sz w:val="28"/>
          <w:szCs w:val="28"/>
          <w:highlight w:val="white"/>
          <w:lang w:val="uk-UA"/>
        </w:rPr>
        <w:t xml:space="preserve"> спрямовані на забезпечення науково-методичного супроводу реалізації змісту Державних стандартів, навчальних програм, упровадження нових організаційних форм навчального процесу на основі інноваційних технологій, підвищення профес</w:t>
      </w:r>
      <w:r>
        <w:rPr>
          <w:sz w:val="28"/>
          <w:szCs w:val="28"/>
          <w:highlight w:val="white"/>
          <w:lang w:val="uk-UA"/>
        </w:rPr>
        <w:t>ійної компетентності педагогів.</w:t>
      </w:r>
    </w:p>
    <w:p w:rsidR="00B161D9" w:rsidRPr="00D54C36" w:rsidRDefault="00B161D9" w:rsidP="00993DDE">
      <w:pPr>
        <w:spacing w:line="276" w:lineRule="auto"/>
        <w:ind w:left="-284" w:right="-284" w:firstLine="720"/>
        <w:jc w:val="both"/>
        <w:rPr>
          <w:sz w:val="28"/>
          <w:szCs w:val="28"/>
          <w:lang w:val="uk-UA"/>
        </w:rPr>
      </w:pPr>
      <w:r w:rsidRPr="00D54C36">
        <w:rPr>
          <w:sz w:val="28"/>
          <w:szCs w:val="28"/>
          <w:lang w:val="uk-UA"/>
        </w:rPr>
        <w:t xml:space="preserve">Враховуючи дані засади, учасники </w:t>
      </w:r>
      <w:r w:rsidR="008B1E7C" w:rsidRPr="00D54C36">
        <w:rPr>
          <w:sz w:val="28"/>
          <w:szCs w:val="28"/>
          <w:lang w:val="uk-UA"/>
        </w:rPr>
        <w:t xml:space="preserve">серпневої </w:t>
      </w:r>
      <w:r w:rsidR="00FD673F">
        <w:rPr>
          <w:sz w:val="28"/>
          <w:szCs w:val="28"/>
          <w:lang w:val="uk-UA"/>
        </w:rPr>
        <w:t>наради</w:t>
      </w:r>
      <w:r w:rsidRPr="00D54C36">
        <w:rPr>
          <w:sz w:val="28"/>
          <w:szCs w:val="28"/>
          <w:lang w:val="uk-UA"/>
        </w:rPr>
        <w:t xml:space="preserve">, відзначаючи актуальність </w:t>
      </w:r>
      <w:r w:rsidR="008B1E7C" w:rsidRPr="00D54C36">
        <w:rPr>
          <w:sz w:val="28"/>
          <w:szCs w:val="28"/>
          <w:lang w:val="uk-UA"/>
        </w:rPr>
        <w:t xml:space="preserve">основних </w:t>
      </w:r>
      <w:r w:rsidR="00FD673F">
        <w:rPr>
          <w:sz w:val="28"/>
          <w:szCs w:val="28"/>
          <w:lang w:val="uk-UA"/>
        </w:rPr>
        <w:t>задач</w:t>
      </w:r>
      <w:r w:rsidRPr="00D54C36">
        <w:rPr>
          <w:sz w:val="28"/>
          <w:szCs w:val="28"/>
          <w:lang w:val="uk-UA"/>
        </w:rPr>
        <w:t xml:space="preserve">, наявність певного досвіду в закладах освіти району, та з метою подальшого </w:t>
      </w:r>
      <w:r w:rsidR="008B1E7C" w:rsidRPr="00D54C36">
        <w:rPr>
          <w:sz w:val="28"/>
          <w:szCs w:val="28"/>
          <w:lang w:val="uk-UA"/>
        </w:rPr>
        <w:t>вдосконалення роботи щодо розвитку галузі освіти</w:t>
      </w:r>
      <w:r w:rsidRPr="00D54C36">
        <w:rPr>
          <w:sz w:val="28"/>
          <w:szCs w:val="28"/>
          <w:lang w:val="uk-UA"/>
        </w:rPr>
        <w:t>,</w:t>
      </w:r>
      <w:r w:rsidR="008B1E7C" w:rsidRPr="00D54C36">
        <w:rPr>
          <w:sz w:val="28"/>
          <w:szCs w:val="28"/>
          <w:lang w:val="uk-UA"/>
        </w:rPr>
        <w:t xml:space="preserve"> рекомендують:</w:t>
      </w:r>
    </w:p>
    <w:p w:rsidR="00FD673F" w:rsidRPr="00FD673F" w:rsidRDefault="00FD673F" w:rsidP="00FD673F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FD673F" w:rsidRPr="00FD673F" w:rsidRDefault="00FD673F" w:rsidP="00FD673F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8"/>
          <w:szCs w:val="28"/>
        </w:rPr>
      </w:pPr>
      <w:r w:rsidRPr="00FD673F">
        <w:rPr>
          <w:rFonts w:ascii="Times New Roman" w:hAnsi="Times New Roman"/>
          <w:sz w:val="28"/>
          <w:szCs w:val="28"/>
        </w:rPr>
        <w:t>Запроваджувати гнучку систему організації навчально-виховного процесу, що відповідає сучасним тенденціям розвитку освітньої галузі та науково обґрунтованим концепціям соціалізації особистості демократичного суспільства.</w:t>
      </w:r>
    </w:p>
    <w:p w:rsidR="008F0A50" w:rsidRPr="00D54C36" w:rsidRDefault="00993DDE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FD673F" w:rsidRPr="00FD673F">
        <w:rPr>
          <w:rFonts w:ascii="Times New Roman" w:hAnsi="Times New Roman" w:cs="Times New Roman"/>
          <w:sz w:val="28"/>
          <w:szCs w:val="28"/>
        </w:rPr>
        <w:t xml:space="preserve">роботу педагогічних колективів на впровадження обласного науково-методичного проекту </w:t>
      </w:r>
      <w:r w:rsidR="00FD673F" w:rsidRPr="00FD673F">
        <w:rPr>
          <w:rFonts w:ascii="Times New Roman" w:hAnsi="Times New Roman"/>
          <w:sz w:val="28"/>
          <w:szCs w:val="28"/>
        </w:rPr>
        <w:t>«Освітні стратегії соціалізації особистості громадянського суспільства» та районної проблеми «Інноваційні технології  формування громадянських якостей та соціальної компетентності особистості</w:t>
      </w:r>
      <w:r w:rsidR="008F0A50" w:rsidRPr="00D54C36">
        <w:rPr>
          <w:rFonts w:ascii="Times New Roman" w:hAnsi="Times New Roman" w:cs="Times New Roman"/>
          <w:sz w:val="28"/>
          <w:szCs w:val="28"/>
        </w:rPr>
        <w:t>».</w:t>
      </w:r>
    </w:p>
    <w:p w:rsidR="00FD673F" w:rsidRPr="00211DDD" w:rsidRDefault="009A167E" w:rsidP="00211DDD">
      <w:pPr>
        <w:pStyle w:val="a3"/>
        <w:numPr>
          <w:ilvl w:val="0"/>
          <w:numId w:val="6"/>
        </w:numPr>
        <w:tabs>
          <w:tab w:val="left" w:pos="960"/>
        </w:tabs>
        <w:autoSpaceDE w:val="0"/>
        <w:autoSpaceDN w:val="0"/>
        <w:adjustRightInd w:val="0"/>
        <w:ind w:left="-284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Спрямувати зусилля на подальшу реалізацію положень </w:t>
      </w:r>
      <w:r w:rsidR="00FD673F">
        <w:rPr>
          <w:rFonts w:ascii="Times New Roman" w:hAnsi="Times New Roman" w:cs="Times New Roman"/>
          <w:sz w:val="28"/>
          <w:szCs w:val="28"/>
        </w:rPr>
        <w:t xml:space="preserve"> </w:t>
      </w:r>
      <w:r w:rsidR="00FD673F" w:rsidRPr="00FD673F">
        <w:rPr>
          <w:rFonts w:ascii="Times New Roman" w:hAnsi="Times New Roman" w:cs="Times New Roman"/>
          <w:sz w:val="28"/>
          <w:szCs w:val="28"/>
        </w:rPr>
        <w:t>Концепці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FD673F" w:rsidRPr="00FD673F">
        <w:rPr>
          <w:rFonts w:ascii="Times New Roman" w:hAnsi="Times New Roman" w:cs="Times New Roman"/>
          <w:sz w:val="28"/>
          <w:szCs w:val="28"/>
        </w:rPr>
        <w:t xml:space="preserve"> національно-патріо</w:t>
      </w:r>
      <w:r w:rsidR="00FD673F">
        <w:rPr>
          <w:rFonts w:ascii="Times New Roman" w:hAnsi="Times New Roman" w:cs="Times New Roman"/>
          <w:sz w:val="28"/>
          <w:szCs w:val="28"/>
        </w:rPr>
        <w:t xml:space="preserve">тичного виховання дітей </w:t>
      </w:r>
      <w:r w:rsidR="00FD673F" w:rsidRPr="00FD673F">
        <w:rPr>
          <w:rFonts w:ascii="Times New Roman" w:hAnsi="Times New Roman" w:cs="Times New Roman"/>
          <w:sz w:val="28"/>
          <w:szCs w:val="28"/>
        </w:rPr>
        <w:t>та молоді</w:t>
      </w:r>
      <w:r w:rsidR="00FD67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формування активної громадянської позиції та толерантності молодого покоління.</w:t>
      </w:r>
    </w:p>
    <w:p w:rsidR="008F0A50" w:rsidRPr="00D54C36" w:rsidRDefault="008F0A50" w:rsidP="00D54C36">
      <w:pPr>
        <w:pStyle w:val="a3"/>
        <w:numPr>
          <w:ilvl w:val="0"/>
          <w:numId w:val="6"/>
        </w:numPr>
        <w:tabs>
          <w:tab w:val="left" w:pos="960"/>
        </w:tabs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>Активно впроваджувати основні засади комплексної програми «Освіта для сталого розвитку», як інноваційні технології переходу системи освіти європейські стандарти освіти. Відпрацьовувати методику інтеграції принципів сталого розвитку у шкільні предмети, активізуючи експериментальну діяльність педагогічних працівників.</w:t>
      </w:r>
    </w:p>
    <w:p w:rsidR="008F0A50" w:rsidRDefault="008F0A50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>Удосконалювати організацію навчально-виховного процесу через впровадження новітніх технологій навчання й виховання, комп’ютеризації та інформатизації освітнього середовища.</w:t>
      </w:r>
    </w:p>
    <w:p w:rsidR="008E60B6" w:rsidRPr="00D54C36" w:rsidRDefault="009A167E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наступність дошкільної та шкільної освіти за рахунок усіх форм інтеграції освітньої діяльності на даних рівнях, особливу увагу звернувши на перехідний період від дошкільної до початкової освіти.</w:t>
      </w:r>
    </w:p>
    <w:p w:rsidR="00061B2D" w:rsidRDefault="00061B2D" w:rsidP="00D54C36">
      <w:pPr>
        <w:pStyle w:val="a3"/>
        <w:numPr>
          <w:ilvl w:val="0"/>
          <w:numId w:val="6"/>
        </w:numPr>
        <w:tabs>
          <w:tab w:val="left" w:pos="960"/>
        </w:tabs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Звернути особливу увагу на розвиток Єдиного </w:t>
      </w:r>
      <w:proofErr w:type="spellStart"/>
      <w:r w:rsidRPr="00D54C36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54C36">
        <w:rPr>
          <w:rFonts w:ascii="Times New Roman" w:hAnsi="Times New Roman" w:cs="Times New Roman"/>
          <w:sz w:val="28"/>
          <w:szCs w:val="28"/>
        </w:rPr>
        <w:t xml:space="preserve"> – інформаційного простору району, впровадження інформаційно-комунікаційних, медіа освітніх, мультимедійних технологій у навчально-виховний процес.</w:t>
      </w:r>
    </w:p>
    <w:p w:rsidR="009A167E" w:rsidRDefault="009A167E" w:rsidP="00D54C36">
      <w:pPr>
        <w:pStyle w:val="a3"/>
        <w:numPr>
          <w:ilvl w:val="0"/>
          <w:numId w:val="6"/>
        </w:numPr>
        <w:tabs>
          <w:tab w:val="left" w:pos="960"/>
        </w:tabs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на рівні кожного  закладу освіти  системи заходів щодо реалізації нового змісту початкової освіти.</w:t>
      </w:r>
    </w:p>
    <w:p w:rsidR="00061B2D" w:rsidRPr="00D54C36" w:rsidRDefault="00061B2D" w:rsidP="00D54C36">
      <w:pPr>
        <w:pStyle w:val="a3"/>
        <w:numPr>
          <w:ilvl w:val="0"/>
          <w:numId w:val="6"/>
        </w:numPr>
        <w:tabs>
          <w:tab w:val="left" w:pos="960"/>
        </w:tabs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Працювати над підвищенням рівня комп’ютерної грамотності вчителів. Більш широко використовувати можливості для відкритого спілкування через всесвітню мережу Інтернет, освітні портали, соціальні мережі, </w:t>
      </w:r>
      <w:proofErr w:type="spellStart"/>
      <w:r w:rsidRPr="00D54C36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D54C36">
        <w:rPr>
          <w:rFonts w:ascii="Times New Roman" w:hAnsi="Times New Roman" w:cs="Times New Roman"/>
          <w:sz w:val="28"/>
          <w:szCs w:val="28"/>
        </w:rPr>
        <w:t>, тощо.</w:t>
      </w:r>
    </w:p>
    <w:p w:rsidR="008F0A50" w:rsidRPr="00D54C36" w:rsidRDefault="00D54C36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A50" w:rsidRPr="00D54C36">
        <w:rPr>
          <w:rFonts w:ascii="Times New Roman" w:hAnsi="Times New Roman" w:cs="Times New Roman"/>
          <w:sz w:val="28"/>
          <w:szCs w:val="28"/>
        </w:rPr>
        <w:t xml:space="preserve">Проводити моніторингові дослідження якості знань учнів у відповідності до Державних стандартів </w:t>
      </w:r>
      <w:r w:rsidR="00061B2D" w:rsidRPr="00D54C36">
        <w:rPr>
          <w:rFonts w:ascii="Times New Roman" w:hAnsi="Times New Roman" w:cs="Times New Roman"/>
          <w:sz w:val="28"/>
          <w:szCs w:val="28"/>
        </w:rPr>
        <w:t>початкової, базової і повної середнь</w:t>
      </w:r>
      <w:r w:rsidRPr="00D54C36">
        <w:rPr>
          <w:rFonts w:ascii="Times New Roman" w:hAnsi="Times New Roman" w:cs="Times New Roman"/>
          <w:sz w:val="28"/>
          <w:szCs w:val="28"/>
        </w:rPr>
        <w:t>о</w:t>
      </w:r>
      <w:r w:rsidR="00061B2D" w:rsidRPr="00D54C36">
        <w:rPr>
          <w:rFonts w:ascii="Times New Roman" w:hAnsi="Times New Roman" w:cs="Times New Roman"/>
          <w:sz w:val="28"/>
          <w:szCs w:val="28"/>
        </w:rPr>
        <w:t>ї</w:t>
      </w:r>
      <w:r w:rsidR="008F0A50" w:rsidRPr="00D54C36">
        <w:rPr>
          <w:rFonts w:ascii="Times New Roman" w:hAnsi="Times New Roman" w:cs="Times New Roman"/>
          <w:sz w:val="28"/>
          <w:szCs w:val="28"/>
        </w:rPr>
        <w:t xml:space="preserve"> освіти. Реалізувати критерії оцінювання навчальних досягнень учнів для якісного, об’єктивного</w:t>
      </w:r>
      <w:r w:rsidR="00061B2D" w:rsidRPr="00D54C36">
        <w:rPr>
          <w:rFonts w:ascii="Times New Roman" w:hAnsi="Times New Roman" w:cs="Times New Roman"/>
          <w:sz w:val="28"/>
          <w:szCs w:val="28"/>
        </w:rPr>
        <w:t xml:space="preserve"> їх</w:t>
      </w:r>
      <w:r w:rsidR="008F0A50" w:rsidRPr="00D54C36">
        <w:rPr>
          <w:rFonts w:ascii="Times New Roman" w:hAnsi="Times New Roman" w:cs="Times New Roman"/>
          <w:sz w:val="28"/>
          <w:szCs w:val="28"/>
        </w:rPr>
        <w:t xml:space="preserve"> оцінювання.</w:t>
      </w:r>
    </w:p>
    <w:p w:rsidR="00F84CCC" w:rsidRPr="00D54C36" w:rsidRDefault="00F84CCC" w:rsidP="00D54C36">
      <w:pPr>
        <w:pStyle w:val="a3"/>
        <w:numPr>
          <w:ilvl w:val="0"/>
          <w:numId w:val="6"/>
        </w:numPr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Розширювати інтеграцію з усіма зацікавленими і відповідальними структурами, закладами, організаціями з метою координації спільних зусиль по вихованню </w:t>
      </w:r>
      <w:r w:rsidR="00BF10CE" w:rsidRPr="00D54C36">
        <w:rPr>
          <w:rFonts w:ascii="Times New Roman" w:hAnsi="Times New Roman" w:cs="Times New Roman"/>
          <w:sz w:val="28"/>
          <w:szCs w:val="28"/>
        </w:rPr>
        <w:t xml:space="preserve">соціалізованої, </w:t>
      </w:r>
      <w:r w:rsidRPr="00D54C36">
        <w:rPr>
          <w:rFonts w:ascii="Times New Roman" w:hAnsi="Times New Roman" w:cs="Times New Roman"/>
          <w:sz w:val="28"/>
          <w:szCs w:val="28"/>
        </w:rPr>
        <w:t>здорової, всебічно розвиненої особистості з чіткою системою життєвих цінностей.</w:t>
      </w:r>
    </w:p>
    <w:p w:rsidR="00F84CCC" w:rsidRPr="00D54C36" w:rsidRDefault="00D54C36" w:rsidP="00D54C36">
      <w:pPr>
        <w:pStyle w:val="a3"/>
        <w:numPr>
          <w:ilvl w:val="0"/>
          <w:numId w:val="6"/>
        </w:numPr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 </w:t>
      </w:r>
      <w:r w:rsidR="00F84CCC" w:rsidRPr="00D54C36">
        <w:rPr>
          <w:rFonts w:ascii="Times New Roman" w:hAnsi="Times New Roman" w:cs="Times New Roman"/>
          <w:sz w:val="28"/>
          <w:szCs w:val="28"/>
        </w:rPr>
        <w:t xml:space="preserve">Розширювати практику впровадження профільної та  </w:t>
      </w:r>
      <w:proofErr w:type="spellStart"/>
      <w:r w:rsidR="00F84CCC" w:rsidRPr="00D54C36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="00F84CCC" w:rsidRPr="00D54C36">
        <w:rPr>
          <w:rFonts w:ascii="Times New Roman" w:hAnsi="Times New Roman" w:cs="Times New Roman"/>
          <w:sz w:val="28"/>
          <w:szCs w:val="28"/>
        </w:rPr>
        <w:t xml:space="preserve"> підготовки старшокласників з метою покращення  результативності вибору учнями майбутньої професії.</w:t>
      </w:r>
    </w:p>
    <w:p w:rsidR="001101AA" w:rsidRPr="00D54C36" w:rsidRDefault="001101AA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1222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Організувати системну підготовку учнів до ІІ, ІІІ етапів Всеукраїнських предметних олімпіад, інших предметних конкурсів. Активізувати роботу по залученню обдарованих і талановитих дітей до роботи в ДВ МАН. </w:t>
      </w:r>
    </w:p>
    <w:p w:rsidR="0016421E" w:rsidRPr="00D54C36" w:rsidRDefault="00CD6E61" w:rsidP="00D54C36">
      <w:pPr>
        <w:pStyle w:val="a3"/>
        <w:numPr>
          <w:ilvl w:val="0"/>
          <w:numId w:val="6"/>
        </w:numPr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впровадження елементів дистанційного навчання на основі розвитку</w:t>
      </w:r>
      <w:r w:rsidR="00D54C36" w:rsidRPr="009A1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комп’ютерних технологій.</w:t>
      </w:r>
    </w:p>
    <w:sectPr w:rsidR="0016421E" w:rsidRPr="00D54C36" w:rsidSect="00311C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E3A"/>
    <w:multiLevelType w:val="hybridMultilevel"/>
    <w:tmpl w:val="9CC01400"/>
    <w:lvl w:ilvl="0" w:tplc="9B325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3BAF"/>
    <w:multiLevelType w:val="hybridMultilevel"/>
    <w:tmpl w:val="BD5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61E6"/>
    <w:multiLevelType w:val="hybridMultilevel"/>
    <w:tmpl w:val="A25ACCDA"/>
    <w:lvl w:ilvl="0" w:tplc="4D2E3B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EE2B5D"/>
    <w:multiLevelType w:val="multilevel"/>
    <w:tmpl w:val="296C7F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A025B5E"/>
    <w:multiLevelType w:val="hybridMultilevel"/>
    <w:tmpl w:val="C9101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2860"/>
    <w:multiLevelType w:val="hybridMultilevel"/>
    <w:tmpl w:val="06CE7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521799"/>
    <w:multiLevelType w:val="hybridMultilevel"/>
    <w:tmpl w:val="DF76619E"/>
    <w:lvl w:ilvl="0" w:tplc="9BA0E8C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27B257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3852DA"/>
    <w:multiLevelType w:val="hybridMultilevel"/>
    <w:tmpl w:val="71D431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DD"/>
    <w:rsid w:val="00061B2D"/>
    <w:rsid w:val="001101AA"/>
    <w:rsid w:val="00153692"/>
    <w:rsid w:val="0016421E"/>
    <w:rsid w:val="00174EDA"/>
    <w:rsid w:val="00211DDD"/>
    <w:rsid w:val="00271802"/>
    <w:rsid w:val="00311CD7"/>
    <w:rsid w:val="00414ABD"/>
    <w:rsid w:val="00501AA0"/>
    <w:rsid w:val="005345B5"/>
    <w:rsid w:val="00794BB5"/>
    <w:rsid w:val="008B1E7C"/>
    <w:rsid w:val="008E60B6"/>
    <w:rsid w:val="008F0A50"/>
    <w:rsid w:val="00993DDE"/>
    <w:rsid w:val="009A167E"/>
    <w:rsid w:val="00A050DD"/>
    <w:rsid w:val="00B161D9"/>
    <w:rsid w:val="00BF10CE"/>
    <w:rsid w:val="00CD6E61"/>
    <w:rsid w:val="00D54C36"/>
    <w:rsid w:val="00D8526A"/>
    <w:rsid w:val="00DF29A1"/>
    <w:rsid w:val="00EC7CC1"/>
    <w:rsid w:val="00F84CCC"/>
    <w:rsid w:val="00FD40ED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61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1"/>
    <w:qFormat/>
    <w:rsid w:val="0016421E"/>
    <w:pPr>
      <w:spacing w:after="0" w:line="240" w:lineRule="auto"/>
    </w:pPr>
    <w:rPr>
      <w:rFonts w:ascii="Calibri" w:hAnsi="Calibri" w:cs="Times New Roman"/>
      <w:lang w:val="uk-UA"/>
    </w:rPr>
  </w:style>
  <w:style w:type="paragraph" w:styleId="a5">
    <w:name w:val="Normal (Web)"/>
    <w:basedOn w:val="a"/>
    <w:rsid w:val="00D8526A"/>
    <w:pPr>
      <w:spacing w:before="100" w:beforeAutospacing="1" w:after="360"/>
      <w:jc w:val="both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61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1"/>
    <w:qFormat/>
    <w:rsid w:val="0016421E"/>
    <w:pPr>
      <w:spacing w:after="0" w:line="240" w:lineRule="auto"/>
    </w:pPr>
    <w:rPr>
      <w:rFonts w:ascii="Calibri" w:hAnsi="Calibri" w:cs="Times New Roman"/>
      <w:lang w:val="uk-UA"/>
    </w:rPr>
  </w:style>
  <w:style w:type="paragraph" w:styleId="a5">
    <w:name w:val="Normal (Web)"/>
    <w:basedOn w:val="a"/>
    <w:rsid w:val="00D8526A"/>
    <w:pPr>
      <w:spacing w:before="100" w:beforeAutospacing="1" w:after="360"/>
      <w:jc w:val="both"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2016-08-26T05:52:00Z</dcterms:created>
  <dcterms:modified xsi:type="dcterms:W3CDTF">2016-08-26T05:52:00Z</dcterms:modified>
</cp:coreProperties>
</file>