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28" w:rsidRPr="00840428" w:rsidRDefault="00840428" w:rsidP="008404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428"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</w:p>
    <w:p w:rsidR="00840428" w:rsidRPr="00840428" w:rsidRDefault="00840428" w:rsidP="008404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428" w:rsidRPr="00840428" w:rsidRDefault="00840428" w:rsidP="00840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428">
        <w:rPr>
          <w:rFonts w:ascii="Times New Roman" w:hAnsi="Times New Roman" w:cs="Times New Roman"/>
          <w:sz w:val="28"/>
          <w:szCs w:val="28"/>
          <w:lang w:val="uk-UA"/>
        </w:rPr>
        <w:t>Взяти до відома аналітичну довідку про підсумки оздоровчої кампанії влітку 2015 року</w:t>
      </w:r>
    </w:p>
    <w:p w:rsidR="00840428" w:rsidRPr="00840428" w:rsidRDefault="00840428" w:rsidP="00840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42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навчальних закладів проаналізувати підсумки оздоровчої кампанії з метою забезпечення змістовного </w:t>
      </w:r>
      <w:proofErr w:type="spellStart"/>
      <w:r w:rsidRPr="00840428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840428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компоненту оздоровчої кампанії у 2016 році</w:t>
      </w:r>
    </w:p>
    <w:p w:rsidR="00840428" w:rsidRPr="00840428" w:rsidRDefault="00840428" w:rsidP="00840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428">
        <w:rPr>
          <w:rFonts w:ascii="Times New Roman" w:hAnsi="Times New Roman" w:cs="Times New Roman"/>
          <w:sz w:val="28"/>
          <w:szCs w:val="28"/>
          <w:lang w:val="uk-UA"/>
        </w:rPr>
        <w:t xml:space="preserve">Не змінювати мережу пристосованих таборів влітку 2016 року та не допускати скорочення тривалості зміни для відпочинку та оздоровлення дітей, зокрема дітей – сиріт та дітей, позбавлених батьківського піклування. </w:t>
      </w:r>
    </w:p>
    <w:p w:rsidR="00840428" w:rsidRPr="00840428" w:rsidRDefault="00840428" w:rsidP="00840428">
      <w:pPr>
        <w:tabs>
          <w:tab w:val="left" w:pos="4360"/>
          <w:tab w:val="left" w:pos="8260"/>
        </w:tabs>
        <w:ind w:left="72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428">
        <w:rPr>
          <w:rFonts w:ascii="Times New Roman" w:hAnsi="Times New Roman" w:cs="Times New Roman"/>
          <w:sz w:val="28"/>
          <w:szCs w:val="28"/>
          <w:lang w:val="uk-UA"/>
        </w:rPr>
        <w:t xml:space="preserve">               4. Активніше залучати до організованого оздоровлення та відпочинку дітей під опікою, які виховуються в сім’ях громадян та дітей соціально незахищених категорій</w:t>
      </w:r>
    </w:p>
    <w:p w:rsidR="00840428" w:rsidRPr="00840428" w:rsidRDefault="00840428" w:rsidP="00840428">
      <w:pPr>
        <w:tabs>
          <w:tab w:val="left" w:pos="720"/>
          <w:tab w:val="left" w:pos="4360"/>
          <w:tab w:val="left" w:pos="8260"/>
        </w:tabs>
        <w:ind w:left="72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428">
        <w:rPr>
          <w:rFonts w:ascii="Times New Roman" w:hAnsi="Times New Roman" w:cs="Times New Roman"/>
          <w:sz w:val="28"/>
          <w:szCs w:val="28"/>
          <w:lang w:val="uk-UA"/>
        </w:rPr>
        <w:t xml:space="preserve">            5. Здійснювати контроль за підготовкою закладів відпочинку в літній </w:t>
      </w:r>
      <w:r w:rsidRPr="00840428">
        <w:rPr>
          <w:rFonts w:ascii="Times New Roman" w:hAnsi="Times New Roman" w:cs="Times New Roman"/>
          <w:sz w:val="28"/>
          <w:szCs w:val="28"/>
        </w:rPr>
        <w:t xml:space="preserve">     </w:t>
      </w:r>
      <w:r w:rsidRPr="00840428">
        <w:rPr>
          <w:rFonts w:ascii="Times New Roman" w:hAnsi="Times New Roman" w:cs="Times New Roman"/>
          <w:sz w:val="28"/>
          <w:szCs w:val="28"/>
          <w:lang w:val="uk-UA"/>
        </w:rPr>
        <w:t>період та дотримання санітарних норм та якість харчування дітей в пристосованих таборах денного перебування.</w:t>
      </w:r>
    </w:p>
    <w:p w:rsidR="00840428" w:rsidRPr="00840428" w:rsidRDefault="00840428" w:rsidP="00840428">
      <w:pPr>
        <w:tabs>
          <w:tab w:val="left" w:pos="4360"/>
          <w:tab w:val="left" w:pos="8260"/>
        </w:tabs>
        <w:ind w:left="72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428">
        <w:rPr>
          <w:rFonts w:ascii="Times New Roman" w:hAnsi="Times New Roman" w:cs="Times New Roman"/>
          <w:sz w:val="28"/>
          <w:szCs w:val="28"/>
          <w:lang w:val="uk-UA"/>
        </w:rPr>
        <w:t xml:space="preserve">            6. Продовжувати запровадження нетрадиційних моделей виховання і </w:t>
      </w:r>
      <w:r w:rsidRPr="00840428">
        <w:rPr>
          <w:rFonts w:ascii="Times New Roman" w:hAnsi="Times New Roman" w:cs="Times New Roman"/>
          <w:sz w:val="28"/>
          <w:szCs w:val="28"/>
        </w:rPr>
        <w:t xml:space="preserve">  </w:t>
      </w:r>
      <w:r w:rsidRPr="00840428">
        <w:rPr>
          <w:rFonts w:ascii="Times New Roman" w:hAnsi="Times New Roman" w:cs="Times New Roman"/>
          <w:sz w:val="28"/>
          <w:szCs w:val="28"/>
          <w:lang w:val="uk-UA"/>
        </w:rPr>
        <w:t xml:space="preserve">розвитку дітей в умовах дитячих закладів відпочинку. </w:t>
      </w:r>
    </w:p>
    <w:p w:rsidR="00840428" w:rsidRPr="00840428" w:rsidRDefault="00840428" w:rsidP="00840428">
      <w:pPr>
        <w:tabs>
          <w:tab w:val="left" w:pos="4360"/>
          <w:tab w:val="left" w:pos="8260"/>
        </w:tabs>
        <w:ind w:left="-360" w:hanging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42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8A2483" w:rsidRPr="00840428" w:rsidRDefault="008A2483" w:rsidP="008404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2483" w:rsidRPr="00840428" w:rsidSect="0098546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7F5A"/>
    <w:multiLevelType w:val="hybridMultilevel"/>
    <w:tmpl w:val="5B52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40428"/>
    <w:rsid w:val="00840428"/>
    <w:rsid w:val="008A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2015-09-23T08:44:00Z</dcterms:created>
  <dcterms:modified xsi:type="dcterms:W3CDTF">2015-09-23T08:44:00Z</dcterms:modified>
</cp:coreProperties>
</file>