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78" w:rsidRPr="00902278" w:rsidRDefault="00902278" w:rsidP="00902278">
      <w:pPr>
        <w:shd w:val="clear" w:color="auto" w:fill="FFFFFF"/>
        <w:spacing w:before="79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902278">
        <w:rPr>
          <w:rFonts w:ascii="Times New Roman" w:hAnsi="Times New Roman" w:cs="Times New Roman"/>
          <w:b/>
          <w:bCs/>
          <w:spacing w:val="1"/>
          <w:w w:val="86"/>
          <w:sz w:val="32"/>
          <w:szCs w:val="32"/>
          <w:lang w:val="uk-UA"/>
        </w:rPr>
        <w:t>ТИПОВА ІНСТРУКЦІЯ</w:t>
      </w:r>
    </w:p>
    <w:p w:rsidR="00902278" w:rsidRPr="00902278" w:rsidRDefault="00902278" w:rsidP="00902278">
      <w:pPr>
        <w:shd w:val="clear" w:color="auto" w:fill="FFFFFF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902278">
        <w:rPr>
          <w:rFonts w:ascii="Times New Roman" w:hAnsi="Times New Roman" w:cs="Times New Roman"/>
          <w:b/>
          <w:bCs/>
          <w:spacing w:val="-2"/>
          <w:w w:val="87"/>
          <w:sz w:val="32"/>
          <w:szCs w:val="32"/>
          <w:lang w:val="uk-UA"/>
        </w:rPr>
        <w:t xml:space="preserve">про порядок списання матеріальних цінностей </w:t>
      </w:r>
      <w:r w:rsidRPr="00902278">
        <w:rPr>
          <w:rFonts w:ascii="Times New Roman" w:hAnsi="Times New Roman" w:cs="Times New Roman"/>
          <w:b/>
          <w:bCs/>
          <w:spacing w:val="3"/>
          <w:w w:val="87"/>
          <w:sz w:val="32"/>
          <w:szCs w:val="32"/>
          <w:lang w:val="uk-UA"/>
        </w:rPr>
        <w:t>з балансу бюджетних установ</w:t>
      </w:r>
    </w:p>
    <w:p w:rsidR="00902278" w:rsidRPr="00902278" w:rsidRDefault="00902278" w:rsidP="00902278">
      <w:pPr>
        <w:shd w:val="clear" w:color="auto" w:fill="FFFFFF"/>
        <w:ind w:firstLine="284"/>
        <w:jc w:val="center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</w:p>
    <w:p w:rsidR="00902278" w:rsidRPr="00902278" w:rsidRDefault="00902278" w:rsidP="00902278">
      <w:pPr>
        <w:shd w:val="clear" w:color="auto" w:fill="FFFFFF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02278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Затверджено спільним наказом Державного казначейства України</w:t>
      </w:r>
    </w:p>
    <w:p w:rsidR="00902278" w:rsidRPr="00902278" w:rsidRDefault="00902278" w:rsidP="00902278">
      <w:pPr>
        <w:shd w:val="clear" w:color="auto" w:fill="FFFFFF"/>
        <w:ind w:firstLine="284"/>
        <w:jc w:val="center"/>
        <w:rPr>
          <w:rFonts w:ascii="Times New Roman" w:hAnsi="Times New Roman" w:cs="Times New Roman"/>
          <w:bCs/>
          <w:spacing w:val="3"/>
          <w:sz w:val="28"/>
          <w:szCs w:val="28"/>
          <w:lang w:val="uk-UA"/>
        </w:rPr>
      </w:pPr>
      <w:r w:rsidRPr="00902278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та Міністерства економіки України </w:t>
      </w:r>
      <w:r w:rsidRPr="00902278">
        <w:rPr>
          <w:rFonts w:ascii="Times New Roman" w:hAnsi="Times New Roman" w:cs="Times New Roman"/>
          <w:bCs/>
          <w:spacing w:val="3"/>
          <w:sz w:val="28"/>
          <w:szCs w:val="28"/>
          <w:lang w:val="uk-UA"/>
        </w:rPr>
        <w:t>від 10.08.2001 р. № 142/181</w:t>
      </w:r>
    </w:p>
    <w:p w:rsidR="00902278" w:rsidRPr="00902278" w:rsidRDefault="00902278" w:rsidP="00902278">
      <w:pPr>
        <w:shd w:val="clear" w:color="auto" w:fill="FFFFFF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02278">
        <w:rPr>
          <w:rFonts w:ascii="Times New Roman" w:hAnsi="Times New Roman" w:cs="Times New Roman"/>
          <w:bCs/>
          <w:spacing w:val="3"/>
          <w:sz w:val="28"/>
          <w:szCs w:val="28"/>
          <w:lang w:val="uk-UA"/>
        </w:rPr>
        <w:t>(зі змінами та доповненнями)</w:t>
      </w:r>
    </w:p>
    <w:p w:rsidR="00902278" w:rsidRPr="00902278" w:rsidRDefault="00902278" w:rsidP="00902278">
      <w:pPr>
        <w:shd w:val="clear" w:color="auto" w:fill="FFFFFF"/>
        <w:ind w:firstLine="284"/>
        <w:jc w:val="center"/>
        <w:rPr>
          <w:rFonts w:ascii="Times New Roman" w:hAnsi="Times New Roman" w:cs="Times New Roman"/>
          <w:bCs/>
          <w:spacing w:val="6"/>
          <w:sz w:val="28"/>
          <w:szCs w:val="28"/>
          <w:lang w:val="uk-UA"/>
        </w:rPr>
      </w:pPr>
      <w:r w:rsidRPr="00902278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Зареєстровано в Міністерстві юстиції України </w:t>
      </w:r>
      <w:r w:rsidRPr="00902278">
        <w:rPr>
          <w:rFonts w:ascii="Times New Roman" w:hAnsi="Times New Roman" w:cs="Times New Roman"/>
          <w:bCs/>
          <w:spacing w:val="6"/>
          <w:sz w:val="28"/>
          <w:szCs w:val="28"/>
          <w:lang w:val="uk-UA"/>
        </w:rPr>
        <w:t>05.09.2001 р. за № 787/5978</w:t>
      </w:r>
    </w:p>
    <w:p w:rsidR="00902278" w:rsidRPr="00902278" w:rsidRDefault="00902278" w:rsidP="00902278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02278" w:rsidRPr="00902278" w:rsidRDefault="00902278" w:rsidP="00902278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4"/>
          <w:lang w:val="uk-UA"/>
        </w:rPr>
      </w:pPr>
      <w:r w:rsidRPr="00902278">
        <w:rPr>
          <w:rFonts w:ascii="Times New Roman" w:hAnsi="Times New Roman" w:cs="Times New Roman"/>
          <w:lang w:val="uk-UA"/>
        </w:rPr>
        <w:tab/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t xml:space="preserve">Ця Інструкція розроблена з </w:t>
      </w:r>
      <w:r w:rsidRPr="00902278">
        <w:rPr>
          <w:rFonts w:ascii="Times New Roman" w:hAnsi="Times New Roman" w:cs="Times New Roman"/>
          <w:color w:val="000000"/>
          <w:spacing w:val="-7"/>
          <w:lang w:val="uk-UA"/>
        </w:rPr>
        <w:t xml:space="preserve">метою встановлення єдиних вимог </w:t>
      </w:r>
      <w:r w:rsidRPr="00902278">
        <w:rPr>
          <w:rFonts w:ascii="Times New Roman" w:hAnsi="Times New Roman" w:cs="Times New Roman"/>
          <w:color w:val="000000"/>
          <w:spacing w:val="-6"/>
          <w:lang w:val="uk-UA"/>
        </w:rPr>
        <w:t>до порядку списання</w:t>
      </w:r>
      <w:r w:rsidRPr="00902278">
        <w:rPr>
          <w:rFonts w:ascii="Times New Roman" w:hAnsi="Times New Roman" w:cs="Times New Roman"/>
          <w:color w:val="000000"/>
          <w:spacing w:val="-14"/>
          <w:lang w:val="uk-UA"/>
        </w:rPr>
        <w:t xml:space="preserve"> </w:t>
      </w:r>
      <w:r w:rsidRPr="00902278">
        <w:rPr>
          <w:rFonts w:ascii="Times New Roman" w:hAnsi="Times New Roman" w:cs="Times New Roman"/>
          <w:color w:val="000000"/>
          <w:spacing w:val="-6"/>
          <w:lang w:val="uk-UA"/>
        </w:rPr>
        <w:t>матеріальних цінностей з балансу установ та ор</w:t>
      </w:r>
      <w:r w:rsidRPr="00902278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 xml:space="preserve">ганізацій, основна діяльність яких </w:t>
      </w:r>
      <w:r w:rsidRPr="00902278">
        <w:rPr>
          <w:rFonts w:ascii="Times New Roman" w:hAnsi="Times New Roman" w:cs="Times New Roman"/>
          <w:color w:val="000000"/>
          <w:spacing w:val="2"/>
          <w:lang w:val="uk-UA"/>
        </w:rPr>
        <w:t xml:space="preserve">здійснюється за рахунок коштів </w:t>
      </w:r>
      <w:r w:rsidRPr="00902278">
        <w:rPr>
          <w:rFonts w:ascii="Times New Roman" w:hAnsi="Times New Roman" w:cs="Times New Roman"/>
          <w:color w:val="000000"/>
          <w:spacing w:val="1"/>
          <w:lang w:val="uk-UA"/>
        </w:rPr>
        <w:t>державного та/або місцевих бю</w:t>
      </w:r>
      <w:r w:rsidRPr="00902278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>джетів (надалі — установи).</w:t>
      </w:r>
    </w:p>
    <w:p w:rsidR="00902278" w:rsidRPr="00902278" w:rsidRDefault="00902278" w:rsidP="00902278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1"/>
          <w:lang w:val="uk-UA"/>
        </w:rPr>
      </w:pP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>З балансів установ відповід</w:t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6"/>
          <w:lang w:val="uk-UA"/>
        </w:rPr>
        <w:t>но до вимог цієї інструкції можуть бути списані матеріальні цінності:</w:t>
      </w:r>
    </w:p>
    <w:p w:rsidR="00902278" w:rsidRPr="00902278" w:rsidRDefault="00902278" w:rsidP="00902278">
      <w:pPr>
        <w:shd w:val="clear" w:color="auto" w:fill="FFFFFF"/>
        <w:tabs>
          <w:tab w:val="left" w:pos="526"/>
        </w:tabs>
        <w:ind w:left="360" w:firstLine="284"/>
        <w:jc w:val="both"/>
        <w:rPr>
          <w:rFonts w:ascii="Times New Roman" w:hAnsi="Times New Roman" w:cs="Times New Roman"/>
          <w:lang w:val="uk-UA"/>
        </w:rPr>
      </w:pP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t>а)</w:t>
      </w:r>
      <w:r w:rsidRPr="00902278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902278">
        <w:rPr>
          <w:rFonts w:ascii="Times New Roman" w:hAnsi="Times New Roman" w:cs="Times New Roman"/>
          <w:color w:val="000000"/>
          <w:spacing w:val="-6"/>
          <w:lang w:val="uk-UA"/>
        </w:rPr>
        <w:t>необоротні активи — будин</w:t>
      </w:r>
      <w:r w:rsidRPr="00902278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ки та споруди, машини та облад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>нання, транспортні засоби, інстру</w:t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7"/>
          <w:lang w:val="uk-UA"/>
        </w:rPr>
        <w:t xml:space="preserve">менти, прилади та інвентар, робочі </w:t>
      </w:r>
      <w:r w:rsidRPr="00902278">
        <w:rPr>
          <w:rFonts w:ascii="Times New Roman" w:hAnsi="Times New Roman" w:cs="Times New Roman"/>
          <w:color w:val="000000"/>
          <w:spacing w:val="-6"/>
          <w:lang w:val="uk-UA"/>
        </w:rPr>
        <w:t xml:space="preserve">і продуктивні тварини, багаторічні 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 xml:space="preserve">насадження, інші основні засоби </w:t>
      </w:r>
      <w:r w:rsidRPr="00902278">
        <w:rPr>
          <w:rFonts w:ascii="Times New Roman" w:hAnsi="Times New Roman" w:cs="Times New Roman"/>
          <w:color w:val="000000"/>
          <w:lang w:val="uk-UA"/>
        </w:rPr>
        <w:t>(крім земельних ділянок та капі</w:t>
      </w:r>
      <w:r w:rsidRPr="00902278">
        <w:rPr>
          <w:rFonts w:ascii="Times New Roman" w:hAnsi="Times New Roman" w:cs="Times New Roman"/>
          <w:color w:val="000000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 xml:space="preserve">тальних витрат на поліпшення </w:t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t>земель), експонати зоопарків, ви</w:t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lang w:val="uk-UA"/>
        </w:rPr>
        <w:t>ставок, бібліотечні фонди, мало</w:t>
      </w:r>
      <w:r w:rsidRPr="00902278">
        <w:rPr>
          <w:rFonts w:ascii="Times New Roman" w:hAnsi="Times New Roman" w:cs="Times New Roman"/>
          <w:color w:val="000000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6"/>
          <w:lang w:val="uk-UA"/>
        </w:rPr>
        <w:t>цінні необоротні матеріальні акти</w:t>
      </w:r>
      <w:r w:rsidRPr="00902278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 xml:space="preserve">ви, білизна, постільні речі, одяг та </w:t>
      </w: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t xml:space="preserve">взуття, тимчасові </w:t>
      </w:r>
      <w:proofErr w:type="spellStart"/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t>нетитульні</w:t>
      </w:r>
      <w:proofErr w:type="spellEnd"/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t xml:space="preserve"> спо</w:t>
      </w: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>руди, природні ресурси, інвентар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 xml:space="preserve">на тара, матеріали довготривалого 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 xml:space="preserve">використання для наукових цілей, </w:t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>авторські та суміжні з ними права, інші нематеріальні активи;</w:t>
      </w:r>
    </w:p>
    <w:p w:rsidR="00902278" w:rsidRPr="00902278" w:rsidRDefault="00902278" w:rsidP="00902278">
      <w:pPr>
        <w:shd w:val="clear" w:color="auto" w:fill="FFFFFF"/>
        <w:tabs>
          <w:tab w:val="left" w:pos="526"/>
        </w:tabs>
        <w:ind w:left="360" w:firstLine="284"/>
        <w:jc w:val="both"/>
        <w:rPr>
          <w:rFonts w:ascii="Times New Roman" w:hAnsi="Times New Roman" w:cs="Times New Roman"/>
          <w:color w:val="000000"/>
          <w:spacing w:val="-6"/>
          <w:lang w:val="uk-UA"/>
        </w:rPr>
      </w:pPr>
      <w:r w:rsidRPr="00902278">
        <w:rPr>
          <w:rFonts w:ascii="Times New Roman" w:hAnsi="Times New Roman" w:cs="Times New Roman"/>
          <w:color w:val="000000"/>
          <w:spacing w:val="-7"/>
          <w:lang w:val="uk-UA"/>
        </w:rPr>
        <w:t>б)</w:t>
      </w:r>
      <w:r w:rsidRPr="00902278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>запаси — сировина і матері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t>али, обладнання, конструкції і де</w:t>
      </w: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6"/>
          <w:lang w:val="uk-UA"/>
        </w:rPr>
        <w:t xml:space="preserve">талі до установки, спец обладнання 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 xml:space="preserve">для науково-дослідних робіт за </w:t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t>господарськими договорами, бу</w:t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6"/>
          <w:lang w:val="uk-UA"/>
        </w:rPr>
        <w:t xml:space="preserve">дівельні матеріали, інші виробничі </w:t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t xml:space="preserve">запаси, тварини на вирощуванні і </w:t>
      </w:r>
      <w:r w:rsidRPr="00902278">
        <w:rPr>
          <w:rFonts w:ascii="Times New Roman" w:hAnsi="Times New Roman" w:cs="Times New Roman"/>
          <w:color w:val="000000"/>
          <w:lang w:val="uk-UA"/>
        </w:rPr>
        <w:t>відгодівлі, малоцінні та швидко</w:t>
      </w:r>
      <w:r w:rsidRPr="00902278">
        <w:rPr>
          <w:rFonts w:ascii="Times New Roman" w:hAnsi="Times New Roman" w:cs="Times New Roman"/>
          <w:color w:val="000000"/>
          <w:lang w:val="uk-UA"/>
        </w:rPr>
        <w:softHyphen/>
        <w:t xml:space="preserve"> </w:t>
      </w: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t xml:space="preserve">зношувані предмети, матеріали </w:t>
      </w:r>
      <w:r w:rsidRPr="00902278">
        <w:rPr>
          <w:rFonts w:ascii="Times New Roman" w:hAnsi="Times New Roman" w:cs="Times New Roman"/>
          <w:color w:val="000000"/>
          <w:spacing w:val="2"/>
          <w:lang w:val="uk-UA"/>
        </w:rPr>
        <w:t xml:space="preserve">для учбових, наукових та інших </w:t>
      </w:r>
      <w:r w:rsidRPr="00902278">
        <w:rPr>
          <w:rFonts w:ascii="Times New Roman" w:hAnsi="Times New Roman" w:cs="Times New Roman"/>
          <w:color w:val="000000"/>
          <w:spacing w:val="-6"/>
          <w:lang w:val="uk-UA"/>
        </w:rPr>
        <w:t>цілей, продукти харчування, меди</w:t>
      </w:r>
      <w:r w:rsidRPr="00902278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 xml:space="preserve">каменти і перев'язувальні засоби, </w:t>
      </w:r>
      <w:r w:rsidRPr="00902278">
        <w:rPr>
          <w:rFonts w:ascii="Times New Roman" w:hAnsi="Times New Roman" w:cs="Times New Roman"/>
          <w:color w:val="000000"/>
          <w:lang w:val="uk-UA"/>
        </w:rPr>
        <w:t>господарські матеріали і канце</w:t>
      </w:r>
      <w:r w:rsidRPr="00902278">
        <w:rPr>
          <w:rFonts w:ascii="Times New Roman" w:hAnsi="Times New Roman" w:cs="Times New Roman"/>
          <w:color w:val="000000"/>
          <w:spacing w:val="-6"/>
          <w:lang w:val="uk-UA"/>
        </w:rPr>
        <w:t xml:space="preserve">лярське приладдя, паливо, горючі і </w:t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>мастильні матеріали, тара, запасні частини до машин і обладнання та інші матеріали.</w:t>
      </w:r>
    </w:p>
    <w:p w:rsidR="00902278" w:rsidRPr="00902278" w:rsidRDefault="00902278" w:rsidP="00902278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>Музейні цінності списуються в установленому чинним законодав</w:t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softHyphen/>
        <w:t>ством порядку.</w:t>
      </w:r>
    </w:p>
    <w:p w:rsidR="00902278" w:rsidRPr="00902278" w:rsidRDefault="00902278" w:rsidP="00902278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>Матеріальні цінності спеціаль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softHyphen/>
        <w:t xml:space="preserve">ного призначення списуються за окремими нормативними актами, </w:t>
      </w:r>
      <w:r w:rsidRPr="00902278">
        <w:rPr>
          <w:rFonts w:ascii="Times New Roman" w:hAnsi="Times New Roman" w:cs="Times New Roman"/>
          <w:color w:val="000000"/>
          <w:spacing w:val="-6"/>
          <w:lang w:val="uk-UA"/>
        </w:rPr>
        <w:t>розробленими відповідними мініс</w:t>
      </w:r>
      <w:r w:rsidRPr="00902278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>терствами, іншими центральними органами виконавчої влади за по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softHyphen/>
        <w:t>годженням з органами, що затвер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>дили цю Типову інструкцію.</w:t>
      </w:r>
    </w:p>
    <w:p w:rsidR="00902278" w:rsidRPr="00902278" w:rsidRDefault="00902278" w:rsidP="00902278">
      <w:pPr>
        <w:shd w:val="clear" w:color="auto" w:fill="FFFFFF"/>
        <w:tabs>
          <w:tab w:val="left" w:pos="511"/>
        </w:tabs>
        <w:ind w:firstLine="284"/>
        <w:jc w:val="both"/>
        <w:rPr>
          <w:rFonts w:ascii="Times New Roman" w:hAnsi="Times New Roman" w:cs="Times New Roman"/>
        </w:rPr>
      </w:pPr>
      <w:r w:rsidRPr="00902278">
        <w:rPr>
          <w:rFonts w:ascii="Times New Roman" w:hAnsi="Times New Roman" w:cs="Times New Roman"/>
          <w:color w:val="000000"/>
          <w:spacing w:val="-7"/>
          <w:lang w:val="uk-UA"/>
        </w:rPr>
        <w:t>3.</w:t>
      </w:r>
      <w:r w:rsidRPr="00902278">
        <w:rPr>
          <w:rFonts w:ascii="Times New Roman" w:hAnsi="Times New Roman" w:cs="Times New Roman"/>
          <w:color w:val="000000"/>
          <w:lang w:val="uk-UA"/>
        </w:rPr>
        <w:tab/>
      </w: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t>Списанню підлягають мате</w:t>
      </w: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>ріальні цінності як такі, що:</w:t>
      </w:r>
    </w:p>
    <w:p w:rsidR="00902278" w:rsidRPr="00902278" w:rsidRDefault="00902278" w:rsidP="00902278">
      <w:pPr>
        <w:shd w:val="clear" w:color="auto" w:fill="FFFFFF"/>
        <w:tabs>
          <w:tab w:val="left" w:pos="504"/>
        </w:tabs>
        <w:ind w:firstLine="284"/>
        <w:jc w:val="both"/>
        <w:rPr>
          <w:rFonts w:ascii="Times New Roman" w:hAnsi="Times New Roman" w:cs="Times New Roman"/>
        </w:rPr>
      </w:pPr>
      <w:r w:rsidRPr="00902278">
        <w:rPr>
          <w:rFonts w:ascii="Times New Roman" w:hAnsi="Times New Roman" w:cs="Times New Roman"/>
          <w:color w:val="000000"/>
          <w:spacing w:val="-6"/>
          <w:lang w:val="uk-UA"/>
        </w:rPr>
        <w:t>а)</w:t>
      </w:r>
      <w:r w:rsidRPr="00902278">
        <w:rPr>
          <w:rFonts w:ascii="Times New Roman" w:hAnsi="Times New Roman" w:cs="Times New Roman"/>
          <w:color w:val="000000"/>
          <w:lang w:val="uk-UA"/>
        </w:rPr>
        <w:tab/>
      </w: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t xml:space="preserve">непридатні для подальшого </w:t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>використання;</w:t>
      </w:r>
    </w:p>
    <w:p w:rsidR="00902278" w:rsidRPr="00902278" w:rsidRDefault="00902278" w:rsidP="00902278">
      <w:pPr>
        <w:shd w:val="clear" w:color="auto" w:fill="FFFFFF"/>
        <w:tabs>
          <w:tab w:val="left" w:pos="504"/>
        </w:tabs>
        <w:ind w:firstLine="284"/>
        <w:jc w:val="both"/>
        <w:rPr>
          <w:rFonts w:ascii="Times New Roman" w:hAnsi="Times New Roman" w:cs="Times New Roman"/>
        </w:rPr>
      </w:pP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t>б)</w:t>
      </w:r>
      <w:r w:rsidRPr="00902278">
        <w:rPr>
          <w:rFonts w:ascii="Times New Roman" w:hAnsi="Times New Roman" w:cs="Times New Roman"/>
          <w:color w:val="000000"/>
          <w:lang w:val="uk-UA"/>
        </w:rPr>
        <w:tab/>
      </w: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t>виявлені в результаті інвен</w:t>
      </w: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>таризації як недостача;</w:t>
      </w:r>
    </w:p>
    <w:p w:rsidR="00902278" w:rsidRPr="00902278" w:rsidRDefault="00902278" w:rsidP="00902278">
      <w:pPr>
        <w:shd w:val="clear" w:color="auto" w:fill="FFFFFF"/>
        <w:tabs>
          <w:tab w:val="left" w:pos="504"/>
        </w:tabs>
        <w:ind w:firstLine="284"/>
        <w:jc w:val="both"/>
        <w:rPr>
          <w:rFonts w:ascii="Times New Roman" w:hAnsi="Times New Roman" w:cs="Times New Roman"/>
        </w:rPr>
      </w:pPr>
      <w:r w:rsidRPr="00902278">
        <w:rPr>
          <w:rFonts w:ascii="Times New Roman" w:hAnsi="Times New Roman" w:cs="Times New Roman"/>
          <w:color w:val="000000"/>
          <w:spacing w:val="-6"/>
          <w:lang w:val="uk-UA"/>
        </w:rPr>
        <w:t>в)</w:t>
      </w:r>
      <w:r w:rsidRPr="00902278">
        <w:rPr>
          <w:rFonts w:ascii="Times New Roman" w:hAnsi="Times New Roman" w:cs="Times New Roman"/>
          <w:color w:val="000000"/>
          <w:lang w:val="uk-UA"/>
        </w:rPr>
        <w:tab/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>морально застарілі;</w:t>
      </w:r>
    </w:p>
    <w:p w:rsidR="00902278" w:rsidRPr="00902278" w:rsidRDefault="00902278" w:rsidP="00902278">
      <w:pPr>
        <w:shd w:val="clear" w:color="auto" w:fill="FFFFFF"/>
        <w:tabs>
          <w:tab w:val="left" w:pos="504"/>
        </w:tabs>
        <w:ind w:firstLine="284"/>
        <w:jc w:val="both"/>
        <w:rPr>
          <w:rFonts w:ascii="Times New Roman" w:hAnsi="Times New Roman" w:cs="Times New Roman"/>
        </w:rPr>
      </w:pPr>
      <w:r w:rsidRPr="00902278">
        <w:rPr>
          <w:rFonts w:ascii="Times New Roman" w:hAnsi="Times New Roman" w:cs="Times New Roman"/>
          <w:color w:val="000000"/>
          <w:spacing w:val="-7"/>
          <w:lang w:val="uk-UA"/>
        </w:rPr>
        <w:t>г)</w:t>
      </w:r>
      <w:r w:rsidRPr="00902278">
        <w:rPr>
          <w:rFonts w:ascii="Times New Roman" w:hAnsi="Times New Roman" w:cs="Times New Roman"/>
          <w:color w:val="000000"/>
          <w:lang w:val="uk-UA"/>
        </w:rPr>
        <w:tab/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>фізично зношені;</w:t>
      </w:r>
    </w:p>
    <w:p w:rsidR="00902278" w:rsidRPr="00902278" w:rsidRDefault="00902278" w:rsidP="00902278">
      <w:pPr>
        <w:shd w:val="clear" w:color="auto" w:fill="FFFFFF"/>
        <w:ind w:firstLine="284"/>
        <w:jc w:val="both"/>
        <w:rPr>
          <w:rFonts w:ascii="Times New Roman" w:hAnsi="Times New Roman" w:cs="Times New Roman"/>
          <w:lang w:val="uk-UA"/>
        </w:rPr>
      </w:pPr>
      <w:r w:rsidRPr="00902278">
        <w:rPr>
          <w:rFonts w:ascii="Times New Roman" w:hAnsi="Times New Roman" w:cs="Times New Roman"/>
          <w:color w:val="000000"/>
          <w:spacing w:val="-6"/>
          <w:lang w:val="uk-UA"/>
        </w:rPr>
        <w:lastRenderedPageBreak/>
        <w:t xml:space="preserve">д) пошкоджені внаслідок аварії </w:t>
      </w: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t xml:space="preserve">чи стихійного лиха (за умови, що 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 xml:space="preserve">відновлення їх є неможливим або </w:t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 xml:space="preserve">економічно недоцільним і вони не 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>можуть бути реалізовані).</w:t>
      </w:r>
    </w:p>
    <w:p w:rsidR="00902278" w:rsidRPr="00902278" w:rsidRDefault="00902278" w:rsidP="00902278">
      <w:pPr>
        <w:shd w:val="clear" w:color="auto" w:fill="FFFFFF"/>
        <w:ind w:firstLine="284"/>
        <w:jc w:val="both"/>
        <w:rPr>
          <w:rFonts w:ascii="Times New Roman" w:hAnsi="Times New Roman" w:cs="Times New Roman"/>
          <w:lang w:val="uk-UA"/>
        </w:rPr>
      </w:pP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>Крім того, підлягають списан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softHyphen/>
        <w:t>ню будівлі, споруди, що підляга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softHyphen/>
        <w:t>ють знесенню у зв'язку з будівни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t xml:space="preserve">цтвом нових об'єктів та такі, що </w:t>
      </w: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t>зруйновані внаслідок атмосфер</w:t>
      </w: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>ного впливу і тривалого викорис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6"/>
          <w:lang w:val="uk-UA"/>
        </w:rPr>
        <w:t>тання.</w:t>
      </w:r>
    </w:p>
    <w:p w:rsidR="00902278" w:rsidRPr="00902278" w:rsidRDefault="00902278" w:rsidP="00902278">
      <w:pPr>
        <w:widowControl w:val="0"/>
        <w:numPr>
          <w:ilvl w:val="0"/>
          <w:numId w:val="3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8"/>
          <w:lang w:val="uk-UA"/>
        </w:rPr>
      </w:pP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t xml:space="preserve">Знос, нарахований у розмірі </w:t>
      </w:r>
      <w:r w:rsidRPr="00902278">
        <w:rPr>
          <w:rFonts w:ascii="Times New Roman" w:hAnsi="Times New Roman" w:cs="Times New Roman"/>
          <w:color w:val="000000"/>
          <w:spacing w:val="2"/>
          <w:lang w:val="uk-UA"/>
        </w:rPr>
        <w:t>100 відсотків вартості на необо</w:t>
      </w:r>
      <w:r w:rsidRPr="00902278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>ротні активи, не може бути підста</w:t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>вою для їх списання.</w:t>
      </w:r>
    </w:p>
    <w:p w:rsidR="00902278" w:rsidRPr="00902278" w:rsidRDefault="00902278" w:rsidP="00902278">
      <w:pPr>
        <w:widowControl w:val="0"/>
        <w:numPr>
          <w:ilvl w:val="0"/>
          <w:numId w:val="3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0"/>
          <w:lang w:val="uk-UA"/>
        </w:rPr>
      </w:pP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t xml:space="preserve">Списання з балансу установ 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матеріальних цінностей здійсню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>ється шляхом їх:</w:t>
      </w:r>
    </w:p>
    <w:p w:rsidR="00902278" w:rsidRPr="00902278" w:rsidRDefault="00902278" w:rsidP="00902278">
      <w:pPr>
        <w:widowControl w:val="0"/>
        <w:numPr>
          <w:ilvl w:val="0"/>
          <w:numId w:val="1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lang w:val="uk-UA"/>
        </w:rPr>
      </w:pPr>
      <w:r w:rsidRPr="00902278">
        <w:rPr>
          <w:rFonts w:ascii="Times New Roman" w:hAnsi="Times New Roman" w:cs="Times New Roman"/>
          <w:color w:val="000000"/>
          <w:spacing w:val="-6"/>
          <w:lang w:val="uk-UA"/>
        </w:rPr>
        <w:t>продажу;</w:t>
      </w:r>
    </w:p>
    <w:p w:rsidR="00902278" w:rsidRPr="00902278" w:rsidRDefault="00902278" w:rsidP="00902278">
      <w:pPr>
        <w:widowControl w:val="0"/>
        <w:numPr>
          <w:ilvl w:val="0"/>
          <w:numId w:val="1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lang w:val="uk-UA"/>
        </w:rPr>
      </w:pP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>безоплатної передачі;</w:t>
      </w:r>
    </w:p>
    <w:p w:rsidR="00902278" w:rsidRPr="00902278" w:rsidRDefault="00902278" w:rsidP="00902278">
      <w:pPr>
        <w:widowControl w:val="0"/>
        <w:numPr>
          <w:ilvl w:val="0"/>
          <w:numId w:val="1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lang w:val="uk-UA"/>
        </w:rPr>
      </w:pP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>ліквідації (на підставі акту).</w:t>
      </w:r>
    </w:p>
    <w:p w:rsidR="00902278" w:rsidRPr="00902278" w:rsidRDefault="00902278" w:rsidP="00902278">
      <w:pPr>
        <w:shd w:val="clear" w:color="auto" w:fill="FFFFFF"/>
        <w:ind w:firstLine="284"/>
        <w:jc w:val="both"/>
        <w:rPr>
          <w:rFonts w:ascii="Times New Roman" w:hAnsi="Times New Roman" w:cs="Times New Roman"/>
          <w:lang w:val="uk-UA"/>
        </w:rPr>
      </w:pP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>6. Для визначення непридат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>ності матеріальних цінностей і встановлення неможливості або неефективності проведення їх від</w:t>
      </w: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t xml:space="preserve">новлювального ремонту, а також 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>для оформлення необхідної доку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t>ментації на списання цих ціннос</w:t>
      </w: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 xml:space="preserve">тей, наказом керівника установи </w:t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t xml:space="preserve">щорічно створюється постійно діюча комісія, яка діє протягом 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>року, у складі:</w:t>
      </w:r>
    </w:p>
    <w:p w:rsidR="00902278" w:rsidRPr="00902278" w:rsidRDefault="00902278" w:rsidP="00902278">
      <w:pPr>
        <w:shd w:val="clear" w:color="auto" w:fill="FFFFFF"/>
        <w:tabs>
          <w:tab w:val="left" w:pos="425"/>
        </w:tabs>
        <w:ind w:left="360" w:hanging="360"/>
        <w:jc w:val="both"/>
        <w:rPr>
          <w:rFonts w:ascii="Times New Roman" w:hAnsi="Times New Roman" w:cs="Times New Roman"/>
        </w:rPr>
      </w:pPr>
      <w:r w:rsidRPr="00902278">
        <w:rPr>
          <w:rFonts w:ascii="Times New Roman" w:hAnsi="Times New Roman" w:cs="Times New Roman"/>
          <w:color w:val="000000"/>
          <w:lang w:val="uk-UA"/>
        </w:rPr>
        <w:t>•</w:t>
      </w:r>
      <w:r w:rsidRPr="00902278">
        <w:rPr>
          <w:rFonts w:ascii="Times New Roman" w:hAnsi="Times New Roman" w:cs="Times New Roman"/>
          <w:color w:val="000000"/>
          <w:lang w:val="uk-UA"/>
        </w:rPr>
        <w:tab/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>керівника або його заступни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softHyphen/>
        <w:t>ка (голова комісії);</w:t>
      </w:r>
    </w:p>
    <w:p w:rsidR="00902278" w:rsidRPr="00902278" w:rsidRDefault="00902278" w:rsidP="00902278">
      <w:pPr>
        <w:shd w:val="clear" w:color="auto" w:fill="FFFFFF"/>
        <w:tabs>
          <w:tab w:val="left" w:pos="554"/>
        </w:tabs>
        <w:ind w:left="360" w:hanging="360"/>
        <w:jc w:val="both"/>
        <w:rPr>
          <w:rFonts w:ascii="Times New Roman" w:hAnsi="Times New Roman" w:cs="Times New Roman"/>
        </w:rPr>
      </w:pPr>
      <w:r w:rsidRPr="00902278">
        <w:rPr>
          <w:rFonts w:ascii="Times New Roman" w:hAnsi="Times New Roman" w:cs="Times New Roman"/>
          <w:color w:val="000000"/>
          <w:lang w:val="uk-UA"/>
        </w:rPr>
        <w:t>•</w:t>
      </w:r>
      <w:r w:rsidRPr="00902278">
        <w:rPr>
          <w:rFonts w:ascii="Times New Roman" w:hAnsi="Times New Roman" w:cs="Times New Roman"/>
          <w:color w:val="000000"/>
          <w:lang w:val="uk-UA"/>
        </w:rPr>
        <w:tab/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>головного бухгалтера або його заступника (в установах і ор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softHyphen/>
        <w:t>ганізаціях, у яких штатним розпи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 xml:space="preserve">сом посада головного бухгалтера </w:t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t>не передбачена, особи, на яку по</w:t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t xml:space="preserve">кладено ведення бухгалтерського </w:t>
      </w:r>
      <w:r w:rsidRPr="00902278">
        <w:rPr>
          <w:rFonts w:ascii="Times New Roman" w:hAnsi="Times New Roman" w:cs="Times New Roman"/>
          <w:color w:val="000000"/>
          <w:spacing w:val="-6"/>
          <w:lang w:val="uk-UA"/>
        </w:rPr>
        <w:t>обліку);</w:t>
      </w:r>
    </w:p>
    <w:p w:rsidR="00902278" w:rsidRPr="00902278" w:rsidRDefault="00902278" w:rsidP="00902278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lang w:val="uk-UA"/>
        </w:rPr>
      </w:pPr>
      <w:r w:rsidRPr="00902278">
        <w:rPr>
          <w:rFonts w:ascii="Times New Roman" w:hAnsi="Times New Roman" w:cs="Times New Roman"/>
          <w:color w:val="000000"/>
          <w:spacing w:val="-8"/>
          <w:lang w:val="uk-UA"/>
        </w:rPr>
        <w:t>керівників груп обліку (в уста</w:t>
      </w:r>
      <w:r w:rsidRPr="00902278">
        <w:rPr>
          <w:rFonts w:ascii="Times New Roman" w:hAnsi="Times New Roman" w:cs="Times New Roman"/>
          <w:color w:val="000000"/>
          <w:spacing w:val="-8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10"/>
          <w:lang w:val="uk-UA"/>
        </w:rPr>
        <w:t>новах, які обслуговуються централі</w:t>
      </w:r>
      <w:r w:rsidRPr="00902278">
        <w:rPr>
          <w:rFonts w:ascii="Times New Roman" w:hAnsi="Times New Roman" w:cs="Times New Roman"/>
          <w:color w:val="000000"/>
          <w:spacing w:val="-10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9"/>
          <w:lang w:val="uk-UA"/>
        </w:rPr>
        <w:t xml:space="preserve">зованими бухгалтеріями) або інших </w:t>
      </w:r>
      <w:r w:rsidRPr="00902278">
        <w:rPr>
          <w:rFonts w:ascii="Times New Roman" w:hAnsi="Times New Roman" w:cs="Times New Roman"/>
          <w:color w:val="000000"/>
          <w:spacing w:val="-7"/>
          <w:lang w:val="uk-UA"/>
        </w:rPr>
        <w:t>працівників бухгалтерії, які обліко</w:t>
      </w:r>
      <w:r w:rsidRPr="00902278">
        <w:rPr>
          <w:rFonts w:ascii="Times New Roman" w:hAnsi="Times New Roman" w:cs="Times New Roman"/>
          <w:color w:val="000000"/>
          <w:spacing w:val="-7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8"/>
          <w:lang w:val="uk-UA"/>
        </w:rPr>
        <w:t>вують матеріальні цінності;</w:t>
      </w:r>
    </w:p>
    <w:p w:rsidR="00902278" w:rsidRPr="00902278" w:rsidRDefault="00902278" w:rsidP="00902278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lang w:val="uk-UA"/>
        </w:rPr>
      </w:pP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t>особи, на яку покладено від</w:t>
      </w: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>повідальність за збереження мате</w:t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>ріальних цінностей;</w:t>
      </w:r>
    </w:p>
    <w:p w:rsidR="00902278" w:rsidRPr="00902278" w:rsidRDefault="00902278" w:rsidP="00902278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lang w:val="uk-UA"/>
        </w:rPr>
      </w:pPr>
      <w:r w:rsidRPr="00902278">
        <w:rPr>
          <w:rFonts w:ascii="Times New Roman" w:hAnsi="Times New Roman" w:cs="Times New Roman"/>
          <w:color w:val="000000"/>
          <w:spacing w:val="-6"/>
          <w:lang w:val="uk-UA"/>
        </w:rPr>
        <w:t>інших посадових осіб (на роз</w:t>
      </w:r>
      <w:r w:rsidRPr="00902278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>суд керівника установи).</w:t>
      </w:r>
    </w:p>
    <w:p w:rsidR="00902278" w:rsidRPr="00902278" w:rsidRDefault="00902278" w:rsidP="00902278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>Наказ про створення постійно діючої комісії поновлюється що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>річно або за потребою.</w:t>
      </w:r>
    </w:p>
    <w:p w:rsidR="00902278" w:rsidRPr="00902278" w:rsidRDefault="00902278" w:rsidP="00902278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r w:rsidRPr="00902278">
        <w:rPr>
          <w:rFonts w:ascii="Times New Roman" w:hAnsi="Times New Roman" w:cs="Times New Roman"/>
          <w:color w:val="000000"/>
          <w:spacing w:val="-11"/>
          <w:lang w:val="uk-UA"/>
        </w:rPr>
        <w:t xml:space="preserve">Право визначення непридатності </w:t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>матеріальних цінностей і встанов</w:t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softHyphen/>
        <w:t>лення неможливості або неефек</w:t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>тивності проведення відновлю</w:t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>вального ремонту, а також оформ</w:t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6"/>
          <w:lang w:val="uk-UA"/>
        </w:rPr>
        <w:t>лення необхідної документації</w:t>
      </w:r>
    </w:p>
    <w:p w:rsidR="00902278" w:rsidRPr="00902278" w:rsidRDefault="00902278" w:rsidP="00902278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r w:rsidRPr="00902278">
        <w:rPr>
          <w:rFonts w:ascii="Times New Roman" w:hAnsi="Times New Roman" w:cs="Times New Roman"/>
          <w:color w:val="000000"/>
          <w:lang w:val="uk-UA"/>
        </w:rPr>
        <w:t xml:space="preserve">наказом керівника установи може </w:t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t>бути надано щорічній інвентариза</w:t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ційній комісії.</w:t>
      </w:r>
    </w:p>
    <w:p w:rsidR="00902278" w:rsidRPr="00902278" w:rsidRDefault="00902278" w:rsidP="00902278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t>Для участі в роботі комісії з установлення непридатності авто</w:t>
      </w: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softHyphen/>
        <w:t>мобілів, нагрівальних котлів, під</w:t>
      </w: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>йомників та інших необоротних ак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 xml:space="preserve">тивів, які перебувають під наглядом Державних інспекцій, запрошується </w:t>
      </w: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t xml:space="preserve">представник відповідної інспекції, 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 xml:space="preserve">який підписує акт про списання або </w:t>
      </w: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t>передає комісії свій письмовий ви</w:t>
      </w: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>сновок, що додається до акта.</w:t>
      </w:r>
    </w:p>
    <w:p w:rsidR="00902278" w:rsidRPr="00902278" w:rsidRDefault="00902278" w:rsidP="00902278">
      <w:pPr>
        <w:shd w:val="clear" w:color="auto" w:fill="FFFFFF"/>
        <w:spacing w:before="7"/>
        <w:ind w:firstLine="284"/>
        <w:jc w:val="both"/>
        <w:rPr>
          <w:rFonts w:ascii="Times New Roman" w:hAnsi="Times New Roman" w:cs="Times New Roman"/>
        </w:rPr>
      </w:pP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t>Для списання музейних ціннос</w:t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lang w:val="uk-UA"/>
        </w:rPr>
        <w:t xml:space="preserve">тей або матеріальних цінностей 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 xml:space="preserve">спеціального призначення комісія </w:t>
      </w:r>
      <w:r w:rsidRPr="00902278">
        <w:rPr>
          <w:rFonts w:ascii="Times New Roman" w:hAnsi="Times New Roman" w:cs="Times New Roman"/>
          <w:color w:val="000000"/>
          <w:lang w:val="uk-UA"/>
        </w:rPr>
        <w:t>встановлюється за окремим нака</w:t>
      </w:r>
      <w:r w:rsidRPr="00902278">
        <w:rPr>
          <w:rFonts w:ascii="Times New Roman" w:hAnsi="Times New Roman" w:cs="Times New Roman"/>
          <w:color w:val="000000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зом керівника установи.</w:t>
      </w:r>
    </w:p>
    <w:p w:rsidR="00902278" w:rsidRPr="00902278" w:rsidRDefault="00902278" w:rsidP="00902278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7. Постійно діюча комісія уста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>нови:</w:t>
      </w:r>
    </w:p>
    <w:p w:rsidR="00902278" w:rsidRPr="00902278" w:rsidRDefault="00902278" w:rsidP="00902278">
      <w:pPr>
        <w:shd w:val="clear" w:color="auto" w:fill="FFFFFF"/>
        <w:tabs>
          <w:tab w:val="left" w:pos="562"/>
        </w:tabs>
        <w:ind w:left="180" w:hanging="180"/>
        <w:jc w:val="both"/>
        <w:rPr>
          <w:rFonts w:ascii="Times New Roman" w:hAnsi="Times New Roman" w:cs="Times New Roman"/>
          <w:lang w:val="uk-UA"/>
        </w:rPr>
      </w:pP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t>а)</w:t>
      </w:r>
      <w:r w:rsidRPr="00902278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902278">
        <w:rPr>
          <w:rFonts w:ascii="Times New Roman" w:hAnsi="Times New Roman" w:cs="Times New Roman"/>
          <w:color w:val="000000"/>
          <w:spacing w:val="2"/>
          <w:lang w:val="uk-UA"/>
        </w:rPr>
        <w:t>проводить огляд матеріаль</w:t>
      </w:r>
      <w:r w:rsidRPr="00902278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1"/>
          <w:lang w:val="uk-UA"/>
        </w:rPr>
        <w:t xml:space="preserve">них цінностей для складання акта про їх списання, використовуючи </w:t>
      </w:r>
      <w:r w:rsidRPr="00902278">
        <w:rPr>
          <w:rFonts w:ascii="Times New Roman" w:hAnsi="Times New Roman" w:cs="Times New Roman"/>
          <w:color w:val="000000"/>
          <w:lang w:val="uk-UA"/>
        </w:rPr>
        <w:t>при цьому необхідну технічну до</w:t>
      </w:r>
      <w:r w:rsidRPr="00902278">
        <w:rPr>
          <w:rFonts w:ascii="Times New Roman" w:hAnsi="Times New Roman" w:cs="Times New Roman"/>
          <w:color w:val="000000"/>
          <w:lang w:val="uk-UA"/>
        </w:rPr>
        <w:softHyphen/>
        <w:t xml:space="preserve">кументацію (технічні паспорти, </w:t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t xml:space="preserve">поетапні плани, відомості дефектів </w:t>
      </w:r>
      <w:r w:rsidRPr="00902278">
        <w:rPr>
          <w:rFonts w:ascii="Times New Roman" w:hAnsi="Times New Roman" w:cs="Times New Roman"/>
          <w:color w:val="000000"/>
          <w:spacing w:val="4"/>
          <w:lang w:val="uk-UA"/>
        </w:rPr>
        <w:t xml:space="preserve">та інші документи), а також дані </w:t>
      </w:r>
      <w:r w:rsidRPr="00902278">
        <w:rPr>
          <w:rFonts w:ascii="Times New Roman" w:hAnsi="Times New Roman" w:cs="Times New Roman"/>
          <w:color w:val="000000"/>
          <w:spacing w:val="1"/>
          <w:lang w:val="uk-UA"/>
        </w:rPr>
        <w:t>бухгалтерського обліку і встанов</w:t>
      </w:r>
      <w:r w:rsidRPr="00902278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 xml:space="preserve">лює можливість або неможливість </w:t>
      </w:r>
      <w:r w:rsidRPr="00902278">
        <w:rPr>
          <w:rFonts w:ascii="Times New Roman" w:hAnsi="Times New Roman" w:cs="Times New Roman"/>
          <w:color w:val="000000"/>
          <w:spacing w:val="6"/>
          <w:lang w:val="uk-UA"/>
        </w:rPr>
        <w:t>відновлення і подальшого вико</w:t>
      </w:r>
      <w:r w:rsidRPr="00902278">
        <w:rPr>
          <w:rFonts w:ascii="Times New Roman" w:hAnsi="Times New Roman" w:cs="Times New Roman"/>
          <w:color w:val="000000"/>
          <w:spacing w:val="6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2"/>
          <w:lang w:val="uk-UA"/>
        </w:rPr>
        <w:t xml:space="preserve">ристання матеріальних цінностей 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у даній установі та вносить пропо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4"/>
          <w:lang w:val="uk-UA"/>
        </w:rPr>
        <w:t xml:space="preserve">зиції про їх продаж, передачу чи 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ліквідацію;</w:t>
      </w:r>
    </w:p>
    <w:p w:rsidR="00902278" w:rsidRPr="00902278" w:rsidRDefault="00902278" w:rsidP="00902278">
      <w:pPr>
        <w:shd w:val="clear" w:color="auto" w:fill="FFFFFF"/>
        <w:tabs>
          <w:tab w:val="left" w:pos="562"/>
        </w:tabs>
        <w:ind w:left="180" w:hanging="180"/>
        <w:jc w:val="both"/>
        <w:rPr>
          <w:rFonts w:ascii="Times New Roman" w:hAnsi="Times New Roman" w:cs="Times New Roman"/>
        </w:rPr>
      </w:pP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t>б)</w:t>
      </w:r>
      <w:r w:rsidRPr="00902278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902278">
        <w:rPr>
          <w:rFonts w:ascii="Times New Roman" w:hAnsi="Times New Roman" w:cs="Times New Roman"/>
          <w:color w:val="000000"/>
          <w:spacing w:val="3"/>
          <w:lang w:val="uk-UA"/>
        </w:rPr>
        <w:t>установлює конкретні при</w:t>
      </w:r>
      <w:r w:rsidRPr="00902278">
        <w:rPr>
          <w:rFonts w:ascii="Times New Roman" w:hAnsi="Times New Roman" w:cs="Times New Roman"/>
          <w:color w:val="000000"/>
          <w:spacing w:val="3"/>
          <w:lang w:val="uk-UA"/>
        </w:rPr>
        <w:softHyphen/>
        <w:t>чини списання об'єкта: фізичне або моральне зношення, рекон</w:t>
      </w:r>
      <w:r w:rsidRPr="00902278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2"/>
          <w:lang w:val="uk-UA"/>
        </w:rPr>
        <w:t xml:space="preserve">струкція, порушення нормальних </w:t>
      </w:r>
      <w:r w:rsidRPr="00902278">
        <w:rPr>
          <w:rFonts w:ascii="Times New Roman" w:hAnsi="Times New Roman" w:cs="Times New Roman"/>
          <w:color w:val="000000"/>
          <w:lang w:val="uk-UA"/>
        </w:rPr>
        <w:t>умов експлуатації, аварія та ін.;</w:t>
      </w:r>
    </w:p>
    <w:p w:rsidR="00902278" w:rsidRPr="00902278" w:rsidRDefault="00902278" w:rsidP="00902278">
      <w:pPr>
        <w:shd w:val="clear" w:color="auto" w:fill="FFFFFF"/>
        <w:tabs>
          <w:tab w:val="left" w:pos="504"/>
        </w:tabs>
        <w:ind w:left="180" w:hanging="180"/>
        <w:jc w:val="both"/>
        <w:rPr>
          <w:rFonts w:ascii="Times New Roman" w:hAnsi="Times New Roman" w:cs="Times New Roman"/>
        </w:rPr>
      </w:pP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lastRenderedPageBreak/>
        <w:t>в)</w:t>
      </w:r>
      <w:r w:rsidRPr="00902278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 xml:space="preserve">установлює осіб, з вини яких </w:t>
      </w:r>
      <w:r w:rsidRPr="00902278">
        <w:rPr>
          <w:rFonts w:ascii="Times New Roman" w:hAnsi="Times New Roman" w:cs="Times New Roman"/>
          <w:color w:val="000000"/>
          <w:spacing w:val="1"/>
          <w:lang w:val="uk-UA"/>
        </w:rPr>
        <w:t>трапився передчасний вихід мате</w:t>
      </w:r>
      <w:r w:rsidRPr="00902278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5"/>
          <w:lang w:val="uk-UA"/>
        </w:rPr>
        <w:t xml:space="preserve">ріальних цінностей з ладу (якщо 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такі є);</w:t>
      </w:r>
    </w:p>
    <w:p w:rsidR="00902278" w:rsidRPr="00902278" w:rsidRDefault="00902278" w:rsidP="00902278">
      <w:pPr>
        <w:shd w:val="clear" w:color="auto" w:fill="FFFFFF"/>
        <w:tabs>
          <w:tab w:val="left" w:pos="504"/>
        </w:tabs>
        <w:ind w:left="180" w:hanging="180"/>
        <w:jc w:val="both"/>
        <w:rPr>
          <w:rFonts w:ascii="Times New Roman" w:hAnsi="Times New Roman" w:cs="Times New Roman"/>
        </w:rPr>
      </w:pP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t>г)</w:t>
      </w:r>
      <w:r w:rsidRPr="00902278">
        <w:rPr>
          <w:rFonts w:ascii="Times New Roman" w:hAnsi="Times New Roman" w:cs="Times New Roman"/>
          <w:color w:val="000000"/>
          <w:lang w:val="uk-UA"/>
        </w:rPr>
        <w:tab/>
      </w:r>
      <w:r w:rsidRPr="00902278">
        <w:rPr>
          <w:rFonts w:ascii="Times New Roman" w:hAnsi="Times New Roman" w:cs="Times New Roman"/>
          <w:color w:val="000000"/>
          <w:spacing w:val="2"/>
          <w:lang w:val="uk-UA"/>
        </w:rPr>
        <w:t>установлює можливість ви</w:t>
      </w:r>
      <w:r w:rsidRPr="00902278">
        <w:rPr>
          <w:rFonts w:ascii="Times New Roman" w:hAnsi="Times New Roman" w:cs="Times New Roman"/>
          <w:color w:val="000000"/>
          <w:spacing w:val="2"/>
          <w:lang w:val="uk-UA"/>
        </w:rPr>
        <w:softHyphen/>
        <w:t>користання окремих вузлів, дета</w:t>
      </w:r>
      <w:r w:rsidRPr="00902278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3"/>
          <w:lang w:val="uk-UA"/>
        </w:rPr>
        <w:t xml:space="preserve">лей, матеріалів списаного об'єкта 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і проводить їх оцінку;</w:t>
      </w:r>
    </w:p>
    <w:p w:rsidR="00902278" w:rsidRPr="00902278" w:rsidRDefault="00902278" w:rsidP="00902278">
      <w:pPr>
        <w:shd w:val="clear" w:color="auto" w:fill="FFFFFF"/>
        <w:ind w:left="180" w:hanging="180"/>
        <w:jc w:val="both"/>
        <w:rPr>
          <w:rFonts w:ascii="Times New Roman" w:hAnsi="Times New Roman" w:cs="Times New Roman"/>
        </w:rPr>
      </w:pPr>
      <w:r w:rsidRPr="00902278">
        <w:rPr>
          <w:rFonts w:ascii="Times New Roman" w:hAnsi="Times New Roman" w:cs="Times New Roman"/>
          <w:color w:val="000000"/>
          <w:lang w:val="uk-UA"/>
        </w:rPr>
        <w:t>ґ) здійснює контроль за вилу</w:t>
      </w:r>
      <w:r w:rsidRPr="00902278">
        <w:rPr>
          <w:rFonts w:ascii="Times New Roman" w:hAnsi="Times New Roman" w:cs="Times New Roman"/>
          <w:color w:val="000000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t>ченням зі списаних цінностей при</w:t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lang w:val="uk-UA"/>
        </w:rPr>
        <w:t>датних вузлів, деталей та матері</w:t>
      </w:r>
      <w:r w:rsidRPr="00902278">
        <w:rPr>
          <w:rFonts w:ascii="Times New Roman" w:hAnsi="Times New Roman" w:cs="Times New Roman"/>
          <w:color w:val="000000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1"/>
          <w:lang w:val="uk-UA"/>
        </w:rPr>
        <w:t xml:space="preserve">алів із кольорових і дорогоцінних 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металів, визначає їх кількість, вагу та контролює їх здавання на відпо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softHyphen/>
        <w:t>відний склад;</w:t>
      </w:r>
    </w:p>
    <w:p w:rsidR="00902278" w:rsidRPr="00902278" w:rsidRDefault="00902278" w:rsidP="00902278">
      <w:pPr>
        <w:shd w:val="clear" w:color="auto" w:fill="FFFFFF"/>
        <w:tabs>
          <w:tab w:val="left" w:pos="562"/>
        </w:tabs>
        <w:ind w:left="180" w:hanging="180"/>
        <w:jc w:val="both"/>
        <w:rPr>
          <w:rFonts w:ascii="Times New Roman" w:hAnsi="Times New Roman" w:cs="Times New Roman"/>
        </w:rPr>
      </w:pP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t>д)</w:t>
      </w:r>
      <w:r w:rsidRPr="00902278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902278">
        <w:rPr>
          <w:rFonts w:ascii="Times New Roman" w:hAnsi="Times New Roman" w:cs="Times New Roman"/>
          <w:color w:val="000000"/>
          <w:spacing w:val="3"/>
          <w:lang w:val="uk-UA"/>
        </w:rPr>
        <w:t>визначає вартість списання матеріальних цінностей, що зазна</w:t>
      </w:r>
      <w:r w:rsidRPr="00902278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6"/>
          <w:lang w:val="uk-UA"/>
        </w:rPr>
        <w:t xml:space="preserve">чені в абзаці другому пункту 23 </w:t>
      </w:r>
      <w:r w:rsidRPr="00902278">
        <w:rPr>
          <w:rFonts w:ascii="Times New Roman" w:hAnsi="Times New Roman" w:cs="Times New Roman"/>
          <w:color w:val="000000"/>
          <w:lang w:val="uk-UA"/>
        </w:rPr>
        <w:t>даної Типової інструкції.</w:t>
      </w:r>
    </w:p>
    <w:p w:rsidR="00902278" w:rsidRPr="00902278" w:rsidRDefault="00902278" w:rsidP="00902278">
      <w:pPr>
        <w:shd w:val="clear" w:color="auto" w:fill="FFFFFF"/>
        <w:spacing w:before="7"/>
        <w:ind w:firstLine="284"/>
        <w:jc w:val="both"/>
        <w:rPr>
          <w:rFonts w:ascii="Times New Roman" w:hAnsi="Times New Roman" w:cs="Times New Roman"/>
          <w:lang w:val="uk-UA"/>
        </w:rPr>
      </w:pPr>
      <w:r w:rsidRPr="00902278">
        <w:rPr>
          <w:rFonts w:ascii="Times New Roman" w:hAnsi="Times New Roman" w:cs="Times New Roman"/>
          <w:lang w:val="uk-UA"/>
        </w:rPr>
        <w:t xml:space="preserve"> 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У разі, коли обладнання спису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lang w:val="uk-UA"/>
        </w:rPr>
        <w:t>ється у зв'язку з будівництвом но</w:t>
      </w:r>
      <w:r w:rsidRPr="00902278">
        <w:rPr>
          <w:rFonts w:ascii="Times New Roman" w:hAnsi="Times New Roman" w:cs="Times New Roman"/>
          <w:color w:val="000000"/>
          <w:lang w:val="uk-UA"/>
        </w:rPr>
        <w:softHyphen/>
        <w:t>вих, розширенням, реконструкці</w:t>
      </w:r>
      <w:r w:rsidRPr="00902278">
        <w:rPr>
          <w:rFonts w:ascii="Times New Roman" w:hAnsi="Times New Roman" w:cs="Times New Roman"/>
          <w:color w:val="000000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1"/>
          <w:lang w:val="uk-UA"/>
        </w:rPr>
        <w:t xml:space="preserve">єю та технічним переоснащенням діючих об'єктів, комісія перевіряє </w:t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t>його наявність у плані реконструк</w:t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1"/>
          <w:lang w:val="uk-UA"/>
        </w:rPr>
        <w:t xml:space="preserve">ції та технічного переоснащення, </w:t>
      </w:r>
      <w:r w:rsidRPr="00902278">
        <w:rPr>
          <w:rFonts w:ascii="Times New Roman" w:hAnsi="Times New Roman" w:cs="Times New Roman"/>
          <w:color w:val="000000"/>
          <w:lang w:val="uk-UA"/>
        </w:rPr>
        <w:t>затвердженому організацією ви</w:t>
      </w:r>
      <w:r w:rsidRPr="00902278">
        <w:rPr>
          <w:rFonts w:ascii="Times New Roman" w:hAnsi="Times New Roman" w:cs="Times New Roman"/>
          <w:color w:val="000000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t>щого рівня, і робить в акті про спи</w:t>
      </w: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1"/>
          <w:lang w:val="uk-UA"/>
        </w:rPr>
        <w:t xml:space="preserve">сання посилання на пункт та дату 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затвердження плану.</w:t>
      </w:r>
    </w:p>
    <w:p w:rsidR="00902278" w:rsidRPr="00902278" w:rsidRDefault="00902278" w:rsidP="00902278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r w:rsidRPr="00902278">
        <w:rPr>
          <w:rFonts w:ascii="Times New Roman" w:hAnsi="Times New Roman" w:cs="Times New Roman"/>
          <w:color w:val="000000"/>
          <w:spacing w:val="3"/>
          <w:lang w:val="uk-UA"/>
        </w:rPr>
        <w:t>8. За результатами обстежен</w:t>
      </w:r>
      <w:r w:rsidRPr="00902278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ня комісією складаються акти про списання матеріальних цінностей.</w:t>
      </w:r>
    </w:p>
    <w:p w:rsidR="00902278" w:rsidRPr="00902278" w:rsidRDefault="00902278" w:rsidP="00902278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r w:rsidRPr="00902278">
        <w:rPr>
          <w:rFonts w:ascii="Times New Roman" w:hAnsi="Times New Roman" w:cs="Times New Roman"/>
          <w:color w:val="000000"/>
          <w:lang w:val="uk-UA"/>
        </w:rPr>
        <w:t>При списанні необоротних ак</w:t>
      </w:r>
      <w:r w:rsidRPr="00902278">
        <w:rPr>
          <w:rFonts w:ascii="Times New Roman" w:hAnsi="Times New Roman" w:cs="Times New Roman"/>
          <w:color w:val="000000"/>
          <w:lang w:val="uk-UA"/>
        </w:rPr>
        <w:softHyphen/>
        <w:t xml:space="preserve">тивів складається відповідний акт </w:t>
      </w:r>
      <w:r w:rsidRPr="00902278">
        <w:rPr>
          <w:rFonts w:ascii="Times New Roman" w:hAnsi="Times New Roman" w:cs="Times New Roman"/>
          <w:color w:val="000000"/>
          <w:spacing w:val="1"/>
          <w:lang w:val="uk-UA"/>
        </w:rPr>
        <w:t>за типовою формою № ОЗ-З (бю</w:t>
      </w:r>
      <w:r w:rsidRPr="00902278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4"/>
          <w:lang w:val="uk-UA"/>
        </w:rPr>
        <w:t>джет) «Акт про списання осно</w:t>
      </w:r>
      <w:r w:rsidRPr="00902278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lang w:val="uk-UA"/>
        </w:rPr>
        <w:t xml:space="preserve">вних засобів», № ОЗ-4 (бюджет) </w:t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t>«Акт про списання автотранспорт</w:t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3"/>
          <w:lang w:val="uk-UA"/>
        </w:rPr>
        <w:t xml:space="preserve">них засобів», № ОЗ-5 (бюджет) </w:t>
      </w:r>
      <w:r w:rsidRPr="00902278">
        <w:rPr>
          <w:rFonts w:ascii="Times New Roman" w:hAnsi="Times New Roman" w:cs="Times New Roman"/>
          <w:color w:val="000000"/>
          <w:lang w:val="uk-UA"/>
        </w:rPr>
        <w:t>«Акт про списання з балансу бю</w:t>
      </w:r>
      <w:r w:rsidRPr="00902278">
        <w:rPr>
          <w:rFonts w:ascii="Times New Roman" w:hAnsi="Times New Roman" w:cs="Times New Roman"/>
          <w:color w:val="000000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1"/>
          <w:lang w:val="uk-UA"/>
        </w:rPr>
        <w:t>джетних установ і організацій ви</w:t>
      </w:r>
      <w:r w:rsidRPr="00902278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lang w:val="uk-UA"/>
        </w:rPr>
        <w:t xml:space="preserve">лученої з бібліотеки літератури», форма та порядок складання яких затверджена наказом Головного </w:t>
      </w:r>
      <w:r w:rsidRPr="00902278">
        <w:rPr>
          <w:rFonts w:ascii="Times New Roman" w:hAnsi="Times New Roman" w:cs="Times New Roman"/>
          <w:color w:val="000000"/>
          <w:spacing w:val="1"/>
          <w:lang w:val="uk-UA"/>
        </w:rPr>
        <w:t>управління Державного казна</w:t>
      </w:r>
      <w:r w:rsidRPr="00902278">
        <w:rPr>
          <w:rFonts w:ascii="Times New Roman" w:hAnsi="Times New Roman" w:cs="Times New Roman"/>
          <w:color w:val="000000"/>
          <w:spacing w:val="1"/>
          <w:lang w:val="uk-UA"/>
        </w:rPr>
        <w:softHyphen/>
        <w:t xml:space="preserve">чейства України та Державного </w:t>
      </w:r>
      <w:r w:rsidRPr="00902278">
        <w:rPr>
          <w:rFonts w:ascii="Times New Roman" w:hAnsi="Times New Roman" w:cs="Times New Roman"/>
          <w:color w:val="000000"/>
          <w:lang w:val="uk-UA"/>
        </w:rPr>
        <w:t xml:space="preserve">комітету статистики України від 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02.12.97 р. № 125/70 і зареєстрова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lang w:val="uk-UA"/>
        </w:rPr>
        <w:t xml:space="preserve">на в Міністерстві юстиції України </w:t>
      </w:r>
      <w:r w:rsidRPr="00902278">
        <w:rPr>
          <w:rFonts w:ascii="Times New Roman" w:hAnsi="Times New Roman" w:cs="Times New Roman"/>
          <w:color w:val="000000"/>
          <w:spacing w:val="4"/>
          <w:lang w:val="uk-UA"/>
        </w:rPr>
        <w:t>22.12.97р. за №612/2416.</w:t>
      </w:r>
    </w:p>
    <w:p w:rsidR="00902278" w:rsidRPr="00902278" w:rsidRDefault="00902278" w:rsidP="00902278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r w:rsidRPr="00902278">
        <w:rPr>
          <w:rFonts w:ascii="Times New Roman" w:hAnsi="Times New Roman" w:cs="Times New Roman"/>
          <w:color w:val="000000"/>
          <w:lang w:val="uk-UA"/>
        </w:rPr>
        <w:t xml:space="preserve">При списанні матеріальних </w:t>
      </w:r>
      <w:r w:rsidRPr="00902278">
        <w:rPr>
          <w:rFonts w:ascii="Times New Roman" w:hAnsi="Times New Roman" w:cs="Times New Roman"/>
          <w:color w:val="000000"/>
          <w:spacing w:val="9"/>
          <w:lang w:val="uk-UA"/>
        </w:rPr>
        <w:t xml:space="preserve">цінностей можуть складатися </w:t>
      </w:r>
      <w:r w:rsidRPr="00902278">
        <w:rPr>
          <w:rFonts w:ascii="Times New Roman" w:hAnsi="Times New Roman" w:cs="Times New Roman"/>
          <w:color w:val="000000"/>
          <w:lang w:val="uk-UA"/>
        </w:rPr>
        <w:t>акти довільної форми із зазначен</w:t>
      </w:r>
      <w:r w:rsidRPr="00902278">
        <w:rPr>
          <w:rFonts w:ascii="Times New Roman" w:hAnsi="Times New Roman" w:cs="Times New Roman"/>
          <w:color w:val="000000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 xml:space="preserve">ням вичерпної Інформації щодо їх </w:t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t xml:space="preserve">кількісних та якісних показників, а 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також причин вибуття (списання).</w:t>
      </w:r>
    </w:p>
    <w:p w:rsidR="00902278" w:rsidRPr="00902278" w:rsidRDefault="00902278" w:rsidP="00902278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r w:rsidRPr="00902278">
        <w:rPr>
          <w:rFonts w:ascii="Times New Roman" w:hAnsi="Times New Roman" w:cs="Times New Roman"/>
          <w:color w:val="000000"/>
          <w:lang w:val="uk-UA"/>
        </w:rPr>
        <w:t>В акті про списання матеріаль</w:t>
      </w:r>
      <w:r w:rsidRPr="00902278">
        <w:rPr>
          <w:rFonts w:ascii="Times New Roman" w:hAnsi="Times New Roman" w:cs="Times New Roman"/>
          <w:color w:val="000000"/>
          <w:lang w:val="uk-UA"/>
        </w:rPr>
        <w:softHyphen/>
        <w:t>них цінностей детально висвітлю</w:t>
      </w:r>
      <w:r w:rsidRPr="00902278">
        <w:rPr>
          <w:rFonts w:ascii="Times New Roman" w:hAnsi="Times New Roman" w:cs="Times New Roman"/>
          <w:color w:val="000000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2"/>
          <w:lang w:val="uk-UA"/>
        </w:rPr>
        <w:t xml:space="preserve">ються причини вибуття об'єкта, </w:t>
      </w:r>
      <w:r w:rsidRPr="00902278">
        <w:rPr>
          <w:rFonts w:ascii="Times New Roman" w:hAnsi="Times New Roman" w:cs="Times New Roman"/>
          <w:color w:val="000000"/>
          <w:lang w:val="uk-UA"/>
        </w:rPr>
        <w:t xml:space="preserve">стан основних частин, деталей І вузлів, конструктивних елементів 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 xml:space="preserve">та обґрунтовується недоцільність і </w:t>
      </w:r>
      <w:r w:rsidRPr="00902278">
        <w:rPr>
          <w:rFonts w:ascii="Times New Roman" w:hAnsi="Times New Roman" w:cs="Times New Roman"/>
          <w:color w:val="000000"/>
          <w:lang w:val="uk-UA"/>
        </w:rPr>
        <w:t>неможливість їх відновлення.</w:t>
      </w:r>
    </w:p>
    <w:p w:rsidR="00902278" w:rsidRPr="00902278" w:rsidRDefault="00902278" w:rsidP="00902278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r w:rsidRPr="00902278">
        <w:rPr>
          <w:rFonts w:ascii="Times New Roman" w:hAnsi="Times New Roman" w:cs="Times New Roman"/>
          <w:color w:val="000000"/>
          <w:spacing w:val="1"/>
          <w:lang w:val="uk-UA"/>
        </w:rPr>
        <w:t>При списанні автотранспорт</w:t>
      </w:r>
      <w:r w:rsidRPr="00902278">
        <w:rPr>
          <w:rFonts w:ascii="Times New Roman" w:hAnsi="Times New Roman" w:cs="Times New Roman"/>
          <w:color w:val="000000"/>
          <w:spacing w:val="1"/>
          <w:lang w:val="uk-UA"/>
        </w:rPr>
        <w:softHyphen/>
        <w:t xml:space="preserve">них засобів, крім того, вказується </w:t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t>пробіг автомобіля і дається техніч</w:t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на характеристика агрегатів і дета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lang w:val="uk-UA"/>
        </w:rPr>
        <w:t>лей автомобіля та можливість по</w:t>
      </w:r>
      <w:r w:rsidRPr="00902278">
        <w:rPr>
          <w:rFonts w:ascii="Times New Roman" w:hAnsi="Times New Roman" w:cs="Times New Roman"/>
          <w:color w:val="000000"/>
          <w:lang w:val="uk-UA"/>
        </w:rPr>
        <w:softHyphen/>
        <w:t xml:space="preserve">дальшого використання основних </w:t>
      </w:r>
      <w:r w:rsidRPr="00902278">
        <w:rPr>
          <w:rFonts w:ascii="Times New Roman" w:hAnsi="Times New Roman" w:cs="Times New Roman"/>
          <w:color w:val="000000"/>
          <w:spacing w:val="1"/>
          <w:lang w:val="uk-UA"/>
        </w:rPr>
        <w:t xml:space="preserve">деталей і вузлів, які можуть бути отримані в результаті демонтажу. При списанні з балансів установ </w:t>
      </w:r>
      <w:r w:rsidRPr="00902278">
        <w:rPr>
          <w:rFonts w:ascii="Times New Roman" w:hAnsi="Times New Roman" w:cs="Times New Roman"/>
          <w:color w:val="000000"/>
          <w:lang w:val="uk-UA"/>
        </w:rPr>
        <w:t>матеріальних цінностей, які вибу</w:t>
      </w:r>
      <w:r w:rsidRPr="00902278">
        <w:rPr>
          <w:rFonts w:ascii="Times New Roman" w:hAnsi="Times New Roman" w:cs="Times New Roman"/>
          <w:color w:val="000000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1"/>
          <w:lang w:val="uk-UA"/>
        </w:rPr>
        <w:t xml:space="preserve">ли внаслідок аварій, до акта про </w:t>
      </w:r>
      <w:r w:rsidRPr="00902278">
        <w:rPr>
          <w:rFonts w:ascii="Times New Roman" w:hAnsi="Times New Roman" w:cs="Times New Roman"/>
          <w:color w:val="000000"/>
          <w:lang w:val="uk-UA"/>
        </w:rPr>
        <w:t xml:space="preserve">списання додається копія акта про </w:t>
      </w:r>
      <w:r w:rsidRPr="00902278">
        <w:rPr>
          <w:rFonts w:ascii="Times New Roman" w:hAnsi="Times New Roman" w:cs="Times New Roman"/>
          <w:color w:val="000000"/>
          <w:spacing w:val="5"/>
          <w:lang w:val="uk-UA"/>
        </w:rPr>
        <w:t xml:space="preserve">аварію з поясненням причин, які </w:t>
      </w:r>
      <w:r w:rsidRPr="00902278">
        <w:rPr>
          <w:rFonts w:ascii="Times New Roman" w:hAnsi="Times New Roman" w:cs="Times New Roman"/>
          <w:color w:val="000000"/>
          <w:spacing w:val="4"/>
          <w:lang w:val="uk-UA"/>
        </w:rPr>
        <w:t>викликали аварію, та вказують</w:t>
      </w:r>
      <w:r w:rsidRPr="00902278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ся заходи, прийняті щодо винних осіб.</w:t>
      </w:r>
    </w:p>
    <w:p w:rsidR="00902278" w:rsidRPr="00902278" w:rsidRDefault="00902278" w:rsidP="00902278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r w:rsidRPr="00902278">
        <w:rPr>
          <w:rFonts w:ascii="Times New Roman" w:hAnsi="Times New Roman" w:cs="Times New Roman"/>
          <w:color w:val="000000"/>
          <w:spacing w:val="3"/>
          <w:lang w:val="uk-UA"/>
        </w:rPr>
        <w:t xml:space="preserve">Якщо в результаті ліквідації матеріальних цінностей окремі </w:t>
      </w:r>
      <w:r w:rsidRPr="00902278">
        <w:rPr>
          <w:rFonts w:ascii="Times New Roman" w:hAnsi="Times New Roman" w:cs="Times New Roman"/>
          <w:color w:val="000000"/>
          <w:spacing w:val="2"/>
          <w:lang w:val="uk-UA"/>
        </w:rPr>
        <w:t xml:space="preserve">деталі, вузли, матеріали можуть </w:t>
      </w:r>
      <w:r w:rsidRPr="00902278">
        <w:rPr>
          <w:rFonts w:ascii="Times New Roman" w:hAnsi="Times New Roman" w:cs="Times New Roman"/>
          <w:color w:val="000000"/>
          <w:spacing w:val="3"/>
          <w:lang w:val="uk-UA"/>
        </w:rPr>
        <w:t xml:space="preserve">бути використані чи підлягають </w:t>
      </w:r>
      <w:r w:rsidRPr="00902278">
        <w:rPr>
          <w:rFonts w:ascii="Times New Roman" w:hAnsi="Times New Roman" w:cs="Times New Roman"/>
          <w:color w:val="000000"/>
          <w:spacing w:val="4"/>
          <w:lang w:val="uk-UA"/>
        </w:rPr>
        <w:t>передачі в установленому по</w:t>
      </w:r>
      <w:r w:rsidRPr="00902278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3"/>
          <w:lang w:val="uk-UA"/>
        </w:rPr>
        <w:t>рядку, комісією додатково скла</w:t>
      </w:r>
      <w:r w:rsidRPr="00902278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2"/>
          <w:lang w:val="uk-UA"/>
        </w:rPr>
        <w:t>дається акт про оцінку таких цін</w:t>
      </w:r>
      <w:r w:rsidRPr="00902278">
        <w:rPr>
          <w:rFonts w:ascii="Times New Roman" w:hAnsi="Times New Roman" w:cs="Times New Roman"/>
          <w:color w:val="000000"/>
          <w:spacing w:val="2"/>
          <w:lang w:val="uk-UA"/>
        </w:rPr>
        <w:softHyphen/>
        <w:t>ностей.</w:t>
      </w:r>
    </w:p>
    <w:p w:rsidR="00902278" w:rsidRPr="00902278" w:rsidRDefault="00902278" w:rsidP="00902278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4"/>
          <w:lang w:val="uk-UA"/>
        </w:rPr>
      </w:pPr>
      <w:r w:rsidRPr="00902278">
        <w:rPr>
          <w:rFonts w:ascii="Times New Roman" w:hAnsi="Times New Roman" w:cs="Times New Roman"/>
          <w:color w:val="000000"/>
          <w:spacing w:val="3"/>
          <w:lang w:val="uk-UA"/>
        </w:rPr>
        <w:t>Акти про списання матері</w:t>
      </w:r>
      <w:r w:rsidRPr="00902278">
        <w:rPr>
          <w:rFonts w:ascii="Times New Roman" w:hAnsi="Times New Roman" w:cs="Times New Roman"/>
          <w:color w:val="000000"/>
          <w:spacing w:val="3"/>
          <w:lang w:val="uk-UA"/>
        </w:rPr>
        <w:softHyphen/>
        <w:t>альних цінностей, складені комі</w:t>
      </w:r>
      <w:r w:rsidRPr="00902278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1"/>
          <w:lang w:val="uk-UA"/>
        </w:rPr>
        <w:t xml:space="preserve">сією, затверджуються керівником 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установи.</w:t>
      </w:r>
    </w:p>
    <w:p w:rsidR="00902278" w:rsidRPr="00902278" w:rsidRDefault="00902278" w:rsidP="00902278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pacing w:val="-4"/>
          <w:lang w:val="uk-UA"/>
        </w:rPr>
      </w:pP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t>Дозвіл на списання з балан</w:t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4"/>
          <w:lang w:val="uk-UA"/>
        </w:rPr>
        <w:t>су матеріальних цінностей нада</w:t>
      </w:r>
      <w:r w:rsidRPr="00902278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3"/>
          <w:lang w:val="uk-UA"/>
        </w:rPr>
        <w:t>ється керівником установи, уста</w:t>
      </w:r>
      <w:r w:rsidRPr="00902278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7"/>
          <w:lang w:val="uk-UA"/>
        </w:rPr>
        <w:t>новою вищого рівня або голов</w:t>
      </w:r>
      <w:r w:rsidRPr="00902278">
        <w:rPr>
          <w:rFonts w:ascii="Times New Roman" w:hAnsi="Times New Roman" w:cs="Times New Roman"/>
          <w:color w:val="000000"/>
          <w:spacing w:val="7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 xml:space="preserve">ним розпорядником бюджетних </w:t>
      </w:r>
      <w:r w:rsidRPr="00902278">
        <w:rPr>
          <w:rFonts w:ascii="Times New Roman" w:hAnsi="Times New Roman" w:cs="Times New Roman"/>
          <w:color w:val="000000"/>
          <w:spacing w:val="4"/>
          <w:lang w:val="uk-UA"/>
        </w:rPr>
        <w:t xml:space="preserve">коштів у залежності від вартості 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 xml:space="preserve">матеріальних цінностей та причин </w:t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t>списання.</w:t>
      </w:r>
    </w:p>
    <w:p w:rsidR="00902278" w:rsidRPr="00902278" w:rsidRDefault="00902278" w:rsidP="00902278">
      <w:pPr>
        <w:shd w:val="clear" w:color="auto" w:fill="FFFFFF"/>
        <w:tabs>
          <w:tab w:val="left" w:pos="626"/>
        </w:tabs>
        <w:ind w:firstLine="284"/>
        <w:jc w:val="both"/>
        <w:rPr>
          <w:rFonts w:ascii="Times New Roman" w:hAnsi="Times New Roman" w:cs="Times New Roman"/>
        </w:rPr>
      </w:pPr>
      <w:r w:rsidRPr="00902278">
        <w:rPr>
          <w:rFonts w:ascii="Times New Roman" w:hAnsi="Times New Roman" w:cs="Times New Roman"/>
          <w:bCs/>
          <w:color w:val="000000"/>
          <w:spacing w:val="-8"/>
          <w:lang w:val="uk-UA"/>
        </w:rPr>
        <w:lastRenderedPageBreak/>
        <w:t>11</w:t>
      </w:r>
      <w:r w:rsidRPr="00902278">
        <w:rPr>
          <w:rFonts w:ascii="Times New Roman" w:hAnsi="Times New Roman" w:cs="Times New Roman"/>
          <w:b/>
          <w:bCs/>
          <w:color w:val="000000"/>
          <w:spacing w:val="-8"/>
          <w:lang w:val="uk-UA"/>
        </w:rPr>
        <w:t>.</w:t>
      </w:r>
      <w:r w:rsidRPr="00902278">
        <w:rPr>
          <w:rFonts w:ascii="Times New Roman" w:hAnsi="Times New Roman" w:cs="Times New Roman"/>
          <w:b/>
          <w:bCs/>
          <w:color w:val="000000"/>
          <w:lang w:val="uk-UA"/>
        </w:rPr>
        <w:tab/>
      </w:r>
      <w:r w:rsidRPr="00902278">
        <w:rPr>
          <w:rFonts w:ascii="Times New Roman" w:hAnsi="Times New Roman" w:cs="Times New Roman"/>
          <w:color w:val="000000"/>
          <w:lang w:val="uk-UA"/>
        </w:rPr>
        <w:t>Дозвіл на списання матері</w:t>
      </w:r>
      <w:r w:rsidRPr="00902278">
        <w:rPr>
          <w:rFonts w:ascii="Times New Roman" w:hAnsi="Times New Roman" w:cs="Times New Roman"/>
          <w:color w:val="000000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альних цінностей як таких, що не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softHyphen/>
        <w:t xml:space="preserve"> </w:t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t>придатні для подальшого викорис</w:t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 xml:space="preserve">тання, морально застарілі, фізично </w:t>
      </w:r>
      <w:r w:rsidRPr="00902278">
        <w:rPr>
          <w:rFonts w:ascii="Times New Roman" w:hAnsi="Times New Roman" w:cs="Times New Roman"/>
          <w:color w:val="000000"/>
          <w:lang w:val="uk-UA"/>
        </w:rPr>
        <w:t xml:space="preserve">зношені, пошкоджені внаслідок </w:t>
      </w:r>
      <w:r w:rsidRPr="00902278">
        <w:rPr>
          <w:rFonts w:ascii="Times New Roman" w:hAnsi="Times New Roman" w:cs="Times New Roman"/>
          <w:color w:val="000000"/>
          <w:spacing w:val="4"/>
          <w:lang w:val="uk-UA"/>
        </w:rPr>
        <w:t>аварії чи стихійного лиха (за ви</w:t>
      </w:r>
      <w:r w:rsidRPr="00902278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lang w:val="uk-UA"/>
        </w:rPr>
        <w:t xml:space="preserve">нятком виявлених у результаті 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інвентаризації як недостача) нада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softHyphen/>
        <w:t>ється в такому порядку:</w:t>
      </w:r>
    </w:p>
    <w:p w:rsidR="00902278" w:rsidRPr="00902278" w:rsidRDefault="00902278" w:rsidP="00902278">
      <w:pPr>
        <w:shd w:val="clear" w:color="auto" w:fill="FFFFFF"/>
        <w:tabs>
          <w:tab w:val="left" w:pos="518"/>
        </w:tabs>
        <w:ind w:firstLine="284"/>
        <w:jc w:val="both"/>
        <w:rPr>
          <w:rFonts w:ascii="Times New Roman" w:hAnsi="Times New Roman" w:cs="Times New Roman"/>
        </w:rPr>
      </w:pP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t>а)</w:t>
      </w:r>
      <w:r w:rsidRPr="00902278">
        <w:rPr>
          <w:rFonts w:ascii="Times New Roman" w:hAnsi="Times New Roman" w:cs="Times New Roman"/>
          <w:color w:val="000000"/>
          <w:lang w:val="uk-UA"/>
        </w:rPr>
        <w:tab/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з балансів установ, що утри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6"/>
          <w:lang w:val="uk-UA"/>
        </w:rPr>
        <w:t>муються за рахунок коштів дер</w:t>
      </w:r>
      <w:r w:rsidRPr="00902278">
        <w:rPr>
          <w:rFonts w:ascii="Times New Roman" w:hAnsi="Times New Roman" w:cs="Times New Roman"/>
          <w:color w:val="000000"/>
          <w:spacing w:val="6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жавного бюджету:</w:t>
      </w:r>
    </w:p>
    <w:p w:rsidR="00902278" w:rsidRPr="00902278" w:rsidRDefault="00902278" w:rsidP="00902278">
      <w:pPr>
        <w:widowControl w:val="0"/>
        <w:numPr>
          <w:ilvl w:val="0"/>
          <w:numId w:val="5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lang w:val="uk-UA"/>
        </w:rPr>
      </w:pPr>
      <w:r w:rsidRPr="00902278">
        <w:rPr>
          <w:rFonts w:ascii="Times New Roman" w:hAnsi="Times New Roman" w:cs="Times New Roman"/>
          <w:color w:val="000000"/>
          <w:spacing w:val="2"/>
          <w:lang w:val="uk-UA"/>
        </w:rPr>
        <w:t>вартістю за одиницю (комп</w:t>
      </w:r>
      <w:r w:rsidRPr="00902278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 xml:space="preserve">лект) у розмірі до 5000 гривень — </w:t>
      </w:r>
      <w:r w:rsidRPr="00902278">
        <w:rPr>
          <w:rFonts w:ascii="Times New Roman" w:hAnsi="Times New Roman" w:cs="Times New Roman"/>
          <w:color w:val="000000"/>
          <w:lang w:val="uk-UA"/>
        </w:rPr>
        <w:t>з дозволу керівника установи;</w:t>
      </w:r>
    </w:p>
    <w:p w:rsidR="00902278" w:rsidRPr="00902278" w:rsidRDefault="00902278" w:rsidP="00902278">
      <w:pPr>
        <w:widowControl w:val="0"/>
        <w:numPr>
          <w:ilvl w:val="0"/>
          <w:numId w:val="5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lang w:val="uk-UA"/>
        </w:rPr>
      </w:pPr>
      <w:r w:rsidRPr="00902278">
        <w:rPr>
          <w:rFonts w:ascii="Times New Roman" w:hAnsi="Times New Roman" w:cs="Times New Roman"/>
          <w:color w:val="000000"/>
          <w:spacing w:val="3"/>
          <w:lang w:val="uk-UA"/>
        </w:rPr>
        <w:t>вартістю за одиницю (комп</w:t>
      </w:r>
      <w:r w:rsidRPr="00902278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 xml:space="preserve">лект) у розмірі від 5000 гривень до 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>10000 гривень — з</w:t>
      </w:r>
      <w:r w:rsidRPr="00902278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>дозволу устано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ви вищого рівня;</w:t>
      </w:r>
    </w:p>
    <w:p w:rsidR="00902278" w:rsidRPr="00902278" w:rsidRDefault="00902278" w:rsidP="00902278">
      <w:pPr>
        <w:widowControl w:val="0"/>
        <w:numPr>
          <w:ilvl w:val="0"/>
          <w:numId w:val="5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before="7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lang w:val="uk-UA"/>
        </w:rPr>
      </w:pPr>
      <w:r w:rsidRPr="00902278">
        <w:rPr>
          <w:rFonts w:ascii="Times New Roman" w:hAnsi="Times New Roman" w:cs="Times New Roman"/>
          <w:color w:val="000000"/>
          <w:spacing w:val="2"/>
          <w:lang w:val="uk-UA"/>
        </w:rPr>
        <w:t>вартістю за одиницю (комп</w:t>
      </w:r>
      <w:r w:rsidRPr="00902278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5"/>
          <w:lang w:val="uk-UA"/>
        </w:rPr>
        <w:t>лект) у розмірі понад 10000 гри</w:t>
      </w:r>
      <w:r w:rsidRPr="00902278">
        <w:rPr>
          <w:rFonts w:ascii="Times New Roman" w:hAnsi="Times New Roman" w:cs="Times New Roman"/>
          <w:color w:val="000000"/>
          <w:spacing w:val="5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t>вень — з дозволу</w:t>
      </w:r>
      <w:r w:rsidRPr="00902278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t>центрального ор</w:t>
      </w: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1"/>
          <w:lang w:val="uk-UA"/>
        </w:rPr>
        <w:t>гану виконавчої влади або іншого головного розпорядника бюджет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них коштів.</w:t>
      </w:r>
    </w:p>
    <w:p w:rsidR="00902278" w:rsidRPr="00902278" w:rsidRDefault="00902278" w:rsidP="00902278">
      <w:pPr>
        <w:shd w:val="clear" w:color="auto" w:fill="FFFFFF"/>
        <w:tabs>
          <w:tab w:val="left" w:pos="518"/>
        </w:tabs>
        <w:ind w:firstLine="284"/>
        <w:jc w:val="both"/>
        <w:rPr>
          <w:rFonts w:ascii="Times New Roman" w:hAnsi="Times New Roman" w:cs="Times New Roman"/>
        </w:rPr>
      </w:pPr>
      <w:r w:rsidRPr="00902278">
        <w:rPr>
          <w:rFonts w:ascii="Times New Roman" w:hAnsi="Times New Roman" w:cs="Times New Roman"/>
          <w:color w:val="000000"/>
          <w:spacing w:val="-6"/>
          <w:lang w:val="uk-UA"/>
        </w:rPr>
        <w:t>б)</w:t>
      </w:r>
      <w:r w:rsidRPr="00902278">
        <w:rPr>
          <w:rFonts w:ascii="Times New Roman" w:hAnsi="Times New Roman" w:cs="Times New Roman"/>
          <w:color w:val="000000"/>
          <w:lang w:val="uk-UA"/>
        </w:rPr>
        <w:tab/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з балансів установ, що утри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lang w:val="uk-UA"/>
        </w:rPr>
        <w:t>муються за рахунок коштів місце</w:t>
      </w:r>
      <w:r w:rsidRPr="00902278">
        <w:rPr>
          <w:rFonts w:ascii="Times New Roman" w:hAnsi="Times New Roman" w:cs="Times New Roman"/>
          <w:color w:val="000000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вих бюджетів:</w:t>
      </w:r>
    </w:p>
    <w:p w:rsidR="00902278" w:rsidRPr="00902278" w:rsidRDefault="00902278" w:rsidP="00902278">
      <w:pPr>
        <w:widowControl w:val="0"/>
        <w:numPr>
          <w:ilvl w:val="0"/>
          <w:numId w:val="5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lang w:val="uk-UA"/>
        </w:rPr>
      </w:pPr>
      <w:r w:rsidRPr="00902278">
        <w:rPr>
          <w:rFonts w:ascii="Times New Roman" w:hAnsi="Times New Roman" w:cs="Times New Roman"/>
          <w:color w:val="000000"/>
          <w:spacing w:val="2"/>
          <w:lang w:val="uk-UA"/>
        </w:rPr>
        <w:t>вартістю за одиницю (комп</w:t>
      </w:r>
      <w:r w:rsidRPr="00902278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лект) у розмірі до 2500 гривень — з дозволу керівника установи;</w:t>
      </w:r>
    </w:p>
    <w:p w:rsidR="00902278" w:rsidRPr="00902278" w:rsidRDefault="00902278" w:rsidP="00902278">
      <w:pPr>
        <w:widowControl w:val="0"/>
        <w:numPr>
          <w:ilvl w:val="0"/>
          <w:numId w:val="5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lang w:val="uk-UA"/>
        </w:rPr>
      </w:pPr>
      <w:r w:rsidRPr="00902278">
        <w:rPr>
          <w:rFonts w:ascii="Times New Roman" w:hAnsi="Times New Roman" w:cs="Times New Roman"/>
          <w:color w:val="000000"/>
          <w:spacing w:val="2"/>
          <w:lang w:val="uk-UA"/>
        </w:rPr>
        <w:t>вартістю за одиницю (комп</w:t>
      </w:r>
      <w:r w:rsidRPr="00902278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t xml:space="preserve">лект) у розмірі від 2500 гривень до </w:t>
      </w:r>
      <w:r w:rsidRPr="00902278">
        <w:rPr>
          <w:rFonts w:ascii="Times New Roman" w:hAnsi="Times New Roman" w:cs="Times New Roman"/>
          <w:color w:val="000000"/>
          <w:lang w:val="uk-UA"/>
        </w:rPr>
        <w:t>5000 гривень — з дозволу устано</w:t>
      </w:r>
      <w:r w:rsidRPr="00902278">
        <w:rPr>
          <w:rFonts w:ascii="Times New Roman" w:hAnsi="Times New Roman" w:cs="Times New Roman"/>
          <w:color w:val="000000"/>
          <w:lang w:val="uk-UA"/>
        </w:rPr>
        <w:softHyphen/>
        <w:t>ви вищого рівня;</w:t>
      </w:r>
    </w:p>
    <w:p w:rsidR="00902278" w:rsidRPr="00902278" w:rsidRDefault="00902278" w:rsidP="00902278">
      <w:pPr>
        <w:shd w:val="clear" w:color="auto" w:fill="FFFFFF"/>
        <w:spacing w:before="14"/>
        <w:ind w:left="360" w:hanging="360"/>
        <w:jc w:val="both"/>
        <w:rPr>
          <w:rFonts w:ascii="Times New Roman" w:hAnsi="Times New Roman" w:cs="Times New Roman"/>
          <w:lang w:val="uk-UA"/>
        </w:rPr>
      </w:pPr>
      <w:r w:rsidRPr="00902278">
        <w:rPr>
          <w:rFonts w:ascii="Times New Roman" w:hAnsi="Times New Roman" w:cs="Times New Roman"/>
          <w:color w:val="000000"/>
          <w:lang w:val="uk-UA"/>
        </w:rPr>
        <w:t>• вартістю за одиницю (комп</w:t>
      </w:r>
      <w:r w:rsidRPr="00902278">
        <w:rPr>
          <w:rFonts w:ascii="Times New Roman" w:hAnsi="Times New Roman" w:cs="Times New Roman"/>
          <w:color w:val="000000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9"/>
          <w:lang w:val="uk-UA"/>
        </w:rPr>
        <w:t xml:space="preserve">лект) у розмірі понад 5000 гривень — </w:t>
      </w: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t>з дозволу місцевої державної адмі</w:t>
      </w: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softHyphen/>
        <w:t xml:space="preserve">ністрації або відповідного рішення </w:t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t>органів місцевого самоврядування в межах, визначених законом.</w:t>
      </w:r>
    </w:p>
    <w:p w:rsidR="00902278" w:rsidRPr="00902278" w:rsidRDefault="00902278" w:rsidP="00902278">
      <w:pPr>
        <w:shd w:val="clear" w:color="auto" w:fill="FFFFFF"/>
        <w:ind w:firstLine="284"/>
        <w:jc w:val="both"/>
        <w:rPr>
          <w:rFonts w:ascii="Times New Roman" w:hAnsi="Times New Roman" w:cs="Times New Roman"/>
          <w:lang w:val="uk-UA"/>
        </w:rPr>
      </w:pPr>
      <w:r w:rsidRPr="00902278">
        <w:rPr>
          <w:rFonts w:ascii="Times New Roman" w:hAnsi="Times New Roman" w:cs="Times New Roman"/>
          <w:color w:val="000000"/>
          <w:spacing w:val="5"/>
          <w:lang w:val="uk-UA"/>
        </w:rPr>
        <w:t>Дозвіл на списання ком</w:t>
      </w:r>
      <w:r w:rsidRPr="00902278">
        <w:rPr>
          <w:rFonts w:ascii="Times New Roman" w:hAnsi="Times New Roman" w:cs="Times New Roman"/>
          <w:color w:val="000000"/>
          <w:spacing w:val="5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п'ютерних засобів з балансів уста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softHyphen/>
        <w:t>нов, що утримуються за рахунок коштів державного та/або місце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lang w:val="uk-UA"/>
        </w:rPr>
        <w:t>вих бюджетів, для подальшої пе</w:t>
      </w:r>
      <w:r w:rsidRPr="00902278">
        <w:rPr>
          <w:rFonts w:ascii="Times New Roman" w:hAnsi="Times New Roman" w:cs="Times New Roman"/>
          <w:color w:val="000000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редачі на баланси розпорядників бюджетних коштів надається ке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softHyphen/>
        <w:t>рівником установи незалежно від вартості за одиницю (комплект).</w:t>
      </w:r>
    </w:p>
    <w:p w:rsidR="00902278" w:rsidRPr="00902278" w:rsidRDefault="00902278" w:rsidP="00902278">
      <w:pPr>
        <w:shd w:val="clear" w:color="auto" w:fill="FFFFFF"/>
        <w:tabs>
          <w:tab w:val="left" w:pos="785"/>
        </w:tabs>
        <w:ind w:firstLine="284"/>
        <w:jc w:val="both"/>
        <w:rPr>
          <w:rFonts w:ascii="Times New Roman" w:hAnsi="Times New Roman" w:cs="Times New Roman"/>
          <w:color w:val="000000"/>
          <w:spacing w:val="1"/>
          <w:lang w:val="uk-UA"/>
        </w:rPr>
      </w:pPr>
      <w:r w:rsidRPr="00902278">
        <w:rPr>
          <w:rFonts w:ascii="Times New Roman" w:hAnsi="Times New Roman" w:cs="Times New Roman"/>
          <w:bCs/>
          <w:color w:val="000000"/>
          <w:spacing w:val="-10"/>
          <w:lang w:val="uk-UA"/>
        </w:rPr>
        <w:t>12</w:t>
      </w:r>
      <w:r w:rsidRPr="00902278">
        <w:rPr>
          <w:rFonts w:ascii="Times New Roman" w:hAnsi="Times New Roman" w:cs="Times New Roman"/>
          <w:b/>
          <w:bCs/>
          <w:color w:val="000000"/>
          <w:spacing w:val="-10"/>
          <w:lang w:val="uk-UA"/>
        </w:rPr>
        <w:t>.</w:t>
      </w:r>
      <w:r w:rsidRPr="00902278">
        <w:rPr>
          <w:rFonts w:ascii="Times New Roman" w:hAnsi="Times New Roman" w:cs="Times New Roman"/>
          <w:b/>
          <w:bCs/>
          <w:color w:val="000000"/>
          <w:lang w:val="uk-UA"/>
        </w:rPr>
        <w:tab/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t xml:space="preserve">Недостачі матеріальних </w:t>
      </w:r>
      <w:r w:rsidRPr="00902278">
        <w:rPr>
          <w:rFonts w:ascii="Times New Roman" w:hAnsi="Times New Roman" w:cs="Times New Roman"/>
          <w:color w:val="000000"/>
          <w:spacing w:val="4"/>
          <w:lang w:val="uk-UA"/>
        </w:rPr>
        <w:t xml:space="preserve">цінностей, виявлені в результаті </w:t>
      </w:r>
      <w:r w:rsidRPr="00902278">
        <w:rPr>
          <w:rFonts w:ascii="Times New Roman" w:hAnsi="Times New Roman" w:cs="Times New Roman"/>
          <w:color w:val="000000"/>
          <w:spacing w:val="1"/>
          <w:lang w:val="uk-UA"/>
        </w:rPr>
        <w:t>інвентаризації: понад норми при</w:t>
      </w:r>
      <w:r w:rsidRPr="00902278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t xml:space="preserve">родних втрат, втрати від псування, </w:t>
      </w:r>
      <w:r w:rsidRPr="00902278">
        <w:rPr>
          <w:rFonts w:ascii="Times New Roman" w:hAnsi="Times New Roman" w:cs="Times New Roman"/>
          <w:color w:val="000000"/>
          <w:spacing w:val="4"/>
          <w:lang w:val="uk-UA"/>
        </w:rPr>
        <w:t xml:space="preserve">стихійного лиха (повені, пожежі </w:t>
      </w:r>
      <w:r w:rsidRPr="00902278">
        <w:rPr>
          <w:rFonts w:ascii="Times New Roman" w:hAnsi="Times New Roman" w:cs="Times New Roman"/>
          <w:color w:val="000000"/>
          <w:spacing w:val="2"/>
          <w:lang w:val="uk-UA"/>
        </w:rPr>
        <w:t xml:space="preserve">та інше), а також, коли конкретні винуватці не встановлені (втрати </w:t>
      </w:r>
      <w:r w:rsidRPr="00902278">
        <w:rPr>
          <w:rFonts w:ascii="Times New Roman" w:hAnsi="Times New Roman" w:cs="Times New Roman"/>
          <w:color w:val="000000"/>
          <w:spacing w:val="3"/>
          <w:lang w:val="uk-UA"/>
        </w:rPr>
        <w:t xml:space="preserve">від нерозкритих крадіжок тощо), </w:t>
      </w:r>
      <w:r w:rsidRPr="00902278">
        <w:rPr>
          <w:rFonts w:ascii="Times New Roman" w:hAnsi="Times New Roman" w:cs="Times New Roman"/>
          <w:color w:val="000000"/>
          <w:lang w:val="uk-UA"/>
        </w:rPr>
        <w:t xml:space="preserve">списуються з балансів лише після </w:t>
      </w:r>
      <w:r w:rsidRPr="00902278">
        <w:rPr>
          <w:rFonts w:ascii="Times New Roman" w:hAnsi="Times New Roman" w:cs="Times New Roman"/>
          <w:color w:val="000000"/>
          <w:spacing w:val="5"/>
          <w:lang w:val="uk-UA"/>
        </w:rPr>
        <w:t>ретельної перевірки дійсної від</w:t>
      </w:r>
      <w:r w:rsidRPr="00902278">
        <w:rPr>
          <w:rFonts w:ascii="Times New Roman" w:hAnsi="Times New Roman" w:cs="Times New Roman"/>
          <w:color w:val="000000"/>
          <w:spacing w:val="5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1"/>
          <w:lang w:val="uk-UA"/>
        </w:rPr>
        <w:t>сутності винних осіб і вжиття по</w:t>
      </w:r>
      <w:r w:rsidRPr="00902278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lang w:val="uk-UA"/>
        </w:rPr>
        <w:t>трібних заходів задля недопущен</w:t>
      </w:r>
      <w:r w:rsidRPr="00902278">
        <w:rPr>
          <w:rFonts w:ascii="Times New Roman" w:hAnsi="Times New Roman" w:cs="Times New Roman"/>
          <w:color w:val="000000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6"/>
          <w:lang w:val="uk-UA"/>
        </w:rPr>
        <w:t xml:space="preserve">ня фактів втрат у подальшому в 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такому порядку:</w:t>
      </w:r>
    </w:p>
    <w:p w:rsidR="00902278" w:rsidRPr="00902278" w:rsidRDefault="00902278" w:rsidP="00902278">
      <w:pPr>
        <w:shd w:val="clear" w:color="auto" w:fill="FFFFFF"/>
        <w:tabs>
          <w:tab w:val="left" w:pos="360"/>
          <w:tab w:val="left" w:pos="576"/>
        </w:tabs>
        <w:ind w:left="360" w:hanging="360"/>
        <w:jc w:val="both"/>
        <w:rPr>
          <w:rFonts w:ascii="Times New Roman" w:hAnsi="Times New Roman" w:cs="Times New Roman"/>
        </w:rPr>
      </w:pPr>
      <w:r w:rsidRPr="00902278">
        <w:rPr>
          <w:rFonts w:ascii="Times New Roman" w:hAnsi="Times New Roman" w:cs="Times New Roman"/>
          <w:color w:val="000000"/>
          <w:spacing w:val="-6"/>
          <w:lang w:val="uk-UA"/>
        </w:rPr>
        <w:t>а)</w:t>
      </w:r>
      <w:r w:rsidRPr="00902278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902278">
        <w:rPr>
          <w:rFonts w:ascii="Times New Roman" w:hAnsi="Times New Roman" w:cs="Times New Roman"/>
          <w:color w:val="000000"/>
          <w:spacing w:val="4"/>
          <w:lang w:val="uk-UA"/>
        </w:rPr>
        <w:t>за кожним випадком недо</w:t>
      </w:r>
      <w:r w:rsidRPr="00902278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 xml:space="preserve">стач або псувань матеріальних </w:t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t xml:space="preserve">цінностей на суму до 2500 гривень </w:t>
      </w:r>
      <w:r w:rsidRPr="00902278">
        <w:rPr>
          <w:rFonts w:ascii="Times New Roman" w:hAnsi="Times New Roman" w:cs="Times New Roman"/>
          <w:color w:val="000000"/>
          <w:spacing w:val="5"/>
          <w:lang w:val="uk-UA"/>
        </w:rPr>
        <w:t xml:space="preserve">включно — з дозволу керівника 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установи;</w:t>
      </w:r>
    </w:p>
    <w:p w:rsidR="00902278" w:rsidRPr="00902278" w:rsidRDefault="00902278" w:rsidP="00902278">
      <w:pPr>
        <w:shd w:val="clear" w:color="auto" w:fill="FFFFFF"/>
        <w:tabs>
          <w:tab w:val="left" w:pos="360"/>
          <w:tab w:val="left" w:pos="576"/>
        </w:tabs>
        <w:ind w:left="360" w:hanging="360"/>
        <w:jc w:val="both"/>
        <w:rPr>
          <w:rFonts w:ascii="Times New Roman" w:hAnsi="Times New Roman" w:cs="Times New Roman"/>
        </w:rPr>
      </w:pP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t>б)</w:t>
      </w:r>
      <w:r w:rsidRPr="00902278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902278">
        <w:rPr>
          <w:rFonts w:ascii="Times New Roman" w:hAnsi="Times New Roman" w:cs="Times New Roman"/>
          <w:color w:val="000000"/>
          <w:spacing w:val="4"/>
          <w:lang w:val="uk-UA"/>
        </w:rPr>
        <w:t>за кожним випадком недо</w:t>
      </w:r>
      <w:r w:rsidRPr="00902278">
        <w:rPr>
          <w:rFonts w:ascii="Times New Roman" w:hAnsi="Times New Roman" w:cs="Times New Roman"/>
          <w:color w:val="000000"/>
          <w:spacing w:val="4"/>
          <w:lang w:val="uk-UA"/>
        </w:rPr>
        <w:softHyphen/>
        <w:t xml:space="preserve">стачі або псування матеріальних </w:t>
      </w:r>
      <w:r w:rsidRPr="00902278">
        <w:rPr>
          <w:rFonts w:ascii="Times New Roman" w:hAnsi="Times New Roman" w:cs="Times New Roman"/>
          <w:color w:val="000000"/>
          <w:spacing w:val="8"/>
          <w:lang w:val="uk-UA"/>
        </w:rPr>
        <w:t xml:space="preserve">цінностей на суму від 2500 до 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 xml:space="preserve">5000 гривень включно — з дозволу 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керівника установи вищого рівня;</w:t>
      </w:r>
    </w:p>
    <w:p w:rsidR="00902278" w:rsidRPr="00902278" w:rsidRDefault="00902278" w:rsidP="00902278">
      <w:pPr>
        <w:shd w:val="clear" w:color="auto" w:fill="FFFFFF"/>
        <w:tabs>
          <w:tab w:val="left" w:pos="360"/>
        </w:tabs>
        <w:ind w:left="360" w:hanging="360"/>
        <w:jc w:val="both"/>
        <w:rPr>
          <w:rFonts w:ascii="Times New Roman" w:hAnsi="Times New Roman" w:cs="Times New Roman"/>
        </w:rPr>
      </w:pPr>
      <w:r w:rsidRPr="00902278">
        <w:rPr>
          <w:rFonts w:ascii="Times New Roman" w:hAnsi="Times New Roman" w:cs="Times New Roman"/>
          <w:color w:val="000000"/>
          <w:lang w:val="uk-UA"/>
        </w:rPr>
        <w:t xml:space="preserve">в) за кожним випадком недостачі </w:t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t>або псування матеріальних ціннос</w:t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softHyphen/>
        <w:t xml:space="preserve">тей на суму понад 5000 гривень — </w:t>
      </w:r>
      <w:r w:rsidRPr="00902278">
        <w:rPr>
          <w:rFonts w:ascii="Times New Roman" w:hAnsi="Times New Roman" w:cs="Times New Roman"/>
          <w:color w:val="000000"/>
          <w:lang w:val="uk-UA"/>
        </w:rPr>
        <w:t>з дозволу керівника центрального органу виконавчої влади або Ін</w:t>
      </w:r>
      <w:r w:rsidRPr="00902278">
        <w:rPr>
          <w:rFonts w:ascii="Times New Roman" w:hAnsi="Times New Roman" w:cs="Times New Roman"/>
          <w:color w:val="000000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шого головного розпорядника бю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lang w:val="uk-UA"/>
        </w:rPr>
        <w:t xml:space="preserve">джетних коштів, голови місцевої 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державної адміністрації.</w:t>
      </w:r>
    </w:p>
    <w:p w:rsidR="00902278" w:rsidRPr="00902278" w:rsidRDefault="00902278" w:rsidP="00902278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t>У документах, які установи по</w:t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lang w:val="uk-UA"/>
        </w:rPr>
        <w:t>дають для оформлення списання недостач понад норми природних втрат і втрат від псування мате</w:t>
      </w:r>
      <w:r w:rsidRPr="00902278">
        <w:rPr>
          <w:rFonts w:ascii="Times New Roman" w:hAnsi="Times New Roman" w:cs="Times New Roman"/>
          <w:color w:val="000000"/>
          <w:lang w:val="uk-UA"/>
        </w:rPr>
        <w:softHyphen/>
        <w:t xml:space="preserve">ріальних цінностей, слід вказати 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заходи, яких ужито задля попере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softHyphen/>
        <w:t>дження таких втрат.</w:t>
      </w:r>
    </w:p>
    <w:p w:rsidR="00902278" w:rsidRPr="00902278" w:rsidRDefault="00902278" w:rsidP="00902278">
      <w:pPr>
        <w:shd w:val="clear" w:color="auto" w:fill="FFFFFF"/>
        <w:tabs>
          <w:tab w:val="left" w:pos="583"/>
        </w:tabs>
        <w:ind w:firstLine="284"/>
        <w:jc w:val="both"/>
        <w:rPr>
          <w:rFonts w:ascii="Times New Roman" w:hAnsi="Times New Roman" w:cs="Times New Roman"/>
        </w:rPr>
      </w:pPr>
      <w:r w:rsidRPr="00902278">
        <w:rPr>
          <w:rFonts w:ascii="Times New Roman" w:hAnsi="Times New Roman" w:cs="Times New Roman"/>
          <w:bCs/>
          <w:color w:val="000000"/>
          <w:spacing w:val="-8"/>
          <w:lang w:val="uk-UA"/>
        </w:rPr>
        <w:t>13</w:t>
      </w:r>
      <w:r w:rsidRPr="00902278">
        <w:rPr>
          <w:rFonts w:ascii="Times New Roman" w:hAnsi="Times New Roman" w:cs="Times New Roman"/>
          <w:b/>
          <w:bCs/>
          <w:color w:val="000000"/>
          <w:spacing w:val="-8"/>
          <w:lang w:val="uk-UA"/>
        </w:rPr>
        <w:t>.</w:t>
      </w:r>
      <w:r w:rsidRPr="00902278">
        <w:rPr>
          <w:rFonts w:ascii="Times New Roman" w:hAnsi="Times New Roman" w:cs="Times New Roman"/>
          <w:b/>
          <w:bCs/>
          <w:color w:val="000000"/>
          <w:lang w:val="uk-UA"/>
        </w:rPr>
        <w:tab/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t>Списання матеріальних цін</w:t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lang w:val="uk-UA"/>
        </w:rPr>
        <w:t>ностей з балансів центральних ор</w:t>
      </w:r>
      <w:r w:rsidRPr="00902278">
        <w:rPr>
          <w:rFonts w:ascii="Times New Roman" w:hAnsi="Times New Roman" w:cs="Times New Roman"/>
          <w:color w:val="000000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2"/>
          <w:lang w:val="uk-UA"/>
        </w:rPr>
        <w:t xml:space="preserve">ганів виконавчої влади (головних 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розпорядників бюджетних коштів)</w:t>
      </w:r>
      <w:r w:rsidRPr="00902278">
        <w:rPr>
          <w:rFonts w:ascii="Times New Roman" w:hAnsi="Times New Roman" w:cs="Times New Roman"/>
          <w:lang w:val="uk-UA"/>
        </w:rPr>
        <w:t xml:space="preserve"> </w:t>
      </w:r>
      <w:r w:rsidRPr="00902278">
        <w:rPr>
          <w:rFonts w:ascii="Times New Roman" w:hAnsi="Times New Roman" w:cs="Times New Roman"/>
          <w:color w:val="000000"/>
          <w:spacing w:val="1"/>
          <w:lang w:val="uk-UA"/>
        </w:rPr>
        <w:t>та місцевих державних адміні</w:t>
      </w:r>
      <w:r w:rsidRPr="00902278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lang w:val="uk-UA"/>
        </w:rPr>
        <w:t>страцій проводиться з дозволу їх керівника, незалежно від вартості матеріальних цінностей.</w:t>
      </w:r>
    </w:p>
    <w:p w:rsidR="00902278" w:rsidRPr="00902278" w:rsidRDefault="00902278" w:rsidP="00902278">
      <w:pPr>
        <w:shd w:val="clear" w:color="auto" w:fill="FFFFFF"/>
        <w:tabs>
          <w:tab w:val="left" w:pos="655"/>
        </w:tabs>
        <w:ind w:firstLine="284"/>
        <w:jc w:val="both"/>
        <w:rPr>
          <w:rFonts w:ascii="Times New Roman" w:hAnsi="Times New Roman" w:cs="Times New Roman"/>
        </w:rPr>
      </w:pPr>
      <w:r w:rsidRPr="00902278">
        <w:rPr>
          <w:rFonts w:ascii="Times New Roman" w:hAnsi="Times New Roman" w:cs="Times New Roman"/>
          <w:bCs/>
          <w:color w:val="000000"/>
          <w:spacing w:val="-8"/>
          <w:lang w:val="uk-UA"/>
        </w:rPr>
        <w:t>14.</w:t>
      </w:r>
      <w:r w:rsidRPr="00902278">
        <w:rPr>
          <w:rFonts w:ascii="Times New Roman" w:hAnsi="Times New Roman" w:cs="Times New Roman"/>
          <w:b/>
          <w:bCs/>
          <w:color w:val="000000"/>
          <w:lang w:val="uk-UA"/>
        </w:rPr>
        <w:tab/>
      </w:r>
      <w:r w:rsidRPr="00902278">
        <w:rPr>
          <w:rFonts w:ascii="Times New Roman" w:hAnsi="Times New Roman" w:cs="Times New Roman"/>
          <w:color w:val="000000"/>
          <w:spacing w:val="6"/>
          <w:lang w:val="uk-UA"/>
        </w:rPr>
        <w:t>Списання з балансу уста</w:t>
      </w:r>
      <w:r w:rsidRPr="00902278">
        <w:rPr>
          <w:rFonts w:ascii="Times New Roman" w:hAnsi="Times New Roman" w:cs="Times New Roman"/>
          <w:color w:val="000000"/>
          <w:spacing w:val="6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7"/>
          <w:lang w:val="uk-UA"/>
        </w:rPr>
        <w:t xml:space="preserve">нови основних засобів та інших </w:t>
      </w:r>
      <w:r w:rsidRPr="00902278">
        <w:rPr>
          <w:rFonts w:ascii="Times New Roman" w:hAnsi="Times New Roman" w:cs="Times New Roman"/>
          <w:color w:val="000000"/>
          <w:lang w:val="uk-UA"/>
        </w:rPr>
        <w:t xml:space="preserve">необоротних активів (за винятком </w:t>
      </w:r>
      <w:r w:rsidRPr="00902278">
        <w:rPr>
          <w:rFonts w:ascii="Times New Roman" w:hAnsi="Times New Roman" w:cs="Times New Roman"/>
          <w:color w:val="000000"/>
          <w:spacing w:val="2"/>
          <w:lang w:val="uk-UA"/>
        </w:rPr>
        <w:t xml:space="preserve">пошкоджених внаслідок аварії чи </w:t>
      </w:r>
      <w:r w:rsidRPr="00902278">
        <w:rPr>
          <w:rFonts w:ascii="Times New Roman" w:hAnsi="Times New Roman" w:cs="Times New Roman"/>
          <w:color w:val="000000"/>
          <w:spacing w:val="3"/>
          <w:lang w:val="uk-UA"/>
        </w:rPr>
        <w:t>стихійного лиха, морально заста</w:t>
      </w:r>
      <w:r w:rsidRPr="00902278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2"/>
          <w:lang w:val="uk-UA"/>
        </w:rPr>
        <w:t>рілих, фізично зношених та вияв</w:t>
      </w:r>
      <w:r w:rsidRPr="00902278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3"/>
          <w:lang w:val="uk-UA"/>
        </w:rPr>
        <w:t>лених у результаті інвентаризації як недостача) до закінчення пері</w:t>
      </w:r>
      <w:r w:rsidRPr="00902278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2"/>
          <w:lang w:val="uk-UA"/>
        </w:rPr>
        <w:t xml:space="preserve">оду нарахування зносу на них, не 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може бути здійснено.</w:t>
      </w:r>
    </w:p>
    <w:p w:rsidR="00902278" w:rsidRPr="00902278" w:rsidRDefault="00902278" w:rsidP="00902278">
      <w:pPr>
        <w:shd w:val="clear" w:color="auto" w:fill="FFFFFF"/>
        <w:tabs>
          <w:tab w:val="left" w:pos="590"/>
        </w:tabs>
        <w:ind w:firstLine="284"/>
        <w:jc w:val="both"/>
        <w:rPr>
          <w:rFonts w:ascii="Times New Roman" w:hAnsi="Times New Roman" w:cs="Times New Roman"/>
        </w:rPr>
      </w:pPr>
      <w:r w:rsidRPr="00902278">
        <w:rPr>
          <w:rFonts w:ascii="Times New Roman" w:hAnsi="Times New Roman" w:cs="Times New Roman"/>
          <w:bCs/>
          <w:color w:val="000000"/>
          <w:spacing w:val="-8"/>
          <w:lang w:val="uk-UA"/>
        </w:rPr>
        <w:lastRenderedPageBreak/>
        <w:t>15</w:t>
      </w:r>
      <w:r w:rsidRPr="00902278">
        <w:rPr>
          <w:rFonts w:ascii="Times New Roman" w:hAnsi="Times New Roman" w:cs="Times New Roman"/>
          <w:b/>
          <w:bCs/>
          <w:color w:val="000000"/>
          <w:spacing w:val="-8"/>
          <w:lang w:val="uk-UA"/>
        </w:rPr>
        <w:t>.</w:t>
      </w:r>
      <w:r w:rsidRPr="00902278">
        <w:rPr>
          <w:rFonts w:ascii="Times New Roman" w:hAnsi="Times New Roman" w:cs="Times New Roman"/>
          <w:b/>
          <w:bCs/>
          <w:color w:val="000000"/>
          <w:lang w:val="uk-UA"/>
        </w:rPr>
        <w:tab/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t>Списання матеріальних цін</w:t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3"/>
          <w:lang w:val="uk-UA"/>
        </w:rPr>
        <w:t xml:space="preserve">ностей проводиться за первісною </w:t>
      </w:r>
      <w:r w:rsidRPr="00902278">
        <w:rPr>
          <w:rFonts w:ascii="Times New Roman" w:hAnsi="Times New Roman" w:cs="Times New Roman"/>
          <w:color w:val="000000"/>
          <w:lang w:val="uk-UA"/>
        </w:rPr>
        <w:t xml:space="preserve">вартістю або за відновлю вальною </w:t>
      </w:r>
      <w:r w:rsidRPr="00902278">
        <w:rPr>
          <w:rFonts w:ascii="Times New Roman" w:hAnsi="Times New Roman" w:cs="Times New Roman"/>
          <w:color w:val="000000"/>
          <w:spacing w:val="2"/>
          <w:lang w:val="uk-UA"/>
        </w:rPr>
        <w:t>вартістю (у разі проведення інде</w:t>
      </w:r>
      <w:r w:rsidRPr="00902278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4"/>
          <w:lang w:val="uk-UA"/>
        </w:rPr>
        <w:t>ксації або переоцінки матеріаль</w:t>
      </w:r>
      <w:r w:rsidRPr="00902278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них цінностей).</w:t>
      </w:r>
    </w:p>
    <w:p w:rsidR="00902278" w:rsidRPr="00902278" w:rsidRDefault="00902278" w:rsidP="00902278">
      <w:pPr>
        <w:shd w:val="clear" w:color="auto" w:fill="FFFFFF"/>
        <w:ind w:firstLine="284"/>
        <w:jc w:val="both"/>
        <w:rPr>
          <w:rFonts w:ascii="Times New Roman" w:hAnsi="Times New Roman" w:cs="Times New Roman"/>
          <w:lang w:val="uk-UA"/>
        </w:rPr>
      </w:pPr>
      <w:r w:rsidRPr="00902278">
        <w:rPr>
          <w:rFonts w:ascii="Times New Roman" w:hAnsi="Times New Roman" w:cs="Times New Roman"/>
          <w:color w:val="000000"/>
          <w:lang w:val="uk-UA"/>
        </w:rPr>
        <w:t>При списанні необоротних ак</w:t>
      </w:r>
      <w:r w:rsidRPr="00902278">
        <w:rPr>
          <w:rFonts w:ascii="Times New Roman" w:hAnsi="Times New Roman" w:cs="Times New Roman"/>
          <w:color w:val="000000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1"/>
          <w:lang w:val="uk-UA"/>
        </w:rPr>
        <w:t xml:space="preserve">тивів, що були в експлуатації, в </w:t>
      </w:r>
      <w:r w:rsidRPr="00902278">
        <w:rPr>
          <w:rFonts w:ascii="Times New Roman" w:hAnsi="Times New Roman" w:cs="Times New Roman"/>
          <w:color w:val="000000"/>
          <w:lang w:val="uk-UA"/>
        </w:rPr>
        <w:t>документах поряд з їх первісною (відновлювальною) вартістю вка</w:t>
      </w:r>
      <w:r w:rsidRPr="00902278">
        <w:rPr>
          <w:rFonts w:ascii="Times New Roman" w:hAnsi="Times New Roman" w:cs="Times New Roman"/>
          <w:color w:val="000000"/>
          <w:lang w:val="uk-UA"/>
        </w:rPr>
        <w:softHyphen/>
        <w:t>зується сума нарахованого зносу.</w:t>
      </w:r>
    </w:p>
    <w:p w:rsidR="00902278" w:rsidRPr="00902278" w:rsidRDefault="00902278" w:rsidP="00902278">
      <w:pPr>
        <w:shd w:val="clear" w:color="auto" w:fill="FFFFFF"/>
        <w:tabs>
          <w:tab w:val="left" w:pos="634"/>
        </w:tabs>
        <w:ind w:firstLine="284"/>
        <w:jc w:val="both"/>
        <w:rPr>
          <w:rFonts w:ascii="Times New Roman" w:hAnsi="Times New Roman" w:cs="Times New Roman"/>
          <w:lang w:val="uk-UA"/>
        </w:rPr>
      </w:pPr>
      <w:r w:rsidRPr="00902278">
        <w:rPr>
          <w:rFonts w:ascii="Times New Roman" w:hAnsi="Times New Roman" w:cs="Times New Roman"/>
          <w:bCs/>
          <w:color w:val="000000"/>
          <w:spacing w:val="-8"/>
          <w:lang w:val="uk-UA"/>
        </w:rPr>
        <w:t>16</w:t>
      </w:r>
      <w:r w:rsidRPr="00902278">
        <w:rPr>
          <w:rFonts w:ascii="Times New Roman" w:hAnsi="Times New Roman" w:cs="Times New Roman"/>
          <w:b/>
          <w:bCs/>
          <w:color w:val="000000"/>
          <w:spacing w:val="-8"/>
          <w:lang w:val="uk-UA"/>
        </w:rPr>
        <w:t>.</w:t>
      </w:r>
      <w:r w:rsidRPr="00902278">
        <w:rPr>
          <w:rFonts w:ascii="Times New Roman" w:hAnsi="Times New Roman" w:cs="Times New Roman"/>
          <w:b/>
          <w:bCs/>
          <w:color w:val="000000"/>
          <w:lang w:val="uk-UA"/>
        </w:rPr>
        <w:tab/>
      </w:r>
      <w:r w:rsidRPr="00902278">
        <w:rPr>
          <w:rFonts w:ascii="Times New Roman" w:hAnsi="Times New Roman" w:cs="Times New Roman"/>
          <w:color w:val="000000"/>
          <w:spacing w:val="5"/>
          <w:lang w:val="uk-UA"/>
        </w:rPr>
        <w:t>Усі деталі, вузли і агрега</w:t>
      </w:r>
      <w:r w:rsidRPr="00902278">
        <w:rPr>
          <w:rFonts w:ascii="Times New Roman" w:hAnsi="Times New Roman" w:cs="Times New Roman"/>
          <w:color w:val="000000"/>
          <w:spacing w:val="5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4"/>
          <w:lang w:val="uk-UA"/>
        </w:rPr>
        <w:t>ти розібраного та демонтованого обладнання, які придатні для ре</w:t>
      </w:r>
      <w:r w:rsidRPr="00902278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 xml:space="preserve">монту іншого обладнання, а також </w:t>
      </w:r>
      <w:r w:rsidRPr="00902278">
        <w:rPr>
          <w:rFonts w:ascii="Times New Roman" w:hAnsi="Times New Roman" w:cs="Times New Roman"/>
          <w:color w:val="000000"/>
          <w:spacing w:val="2"/>
          <w:lang w:val="uk-UA"/>
        </w:rPr>
        <w:t xml:space="preserve">матеріали, отримані від ліквідації 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необоротних активів, оприбут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4"/>
          <w:lang w:val="uk-UA"/>
        </w:rPr>
        <w:t>ковуються на відповідних субра</w:t>
      </w:r>
      <w:r w:rsidRPr="00902278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1"/>
          <w:lang w:val="uk-UA"/>
        </w:rPr>
        <w:t xml:space="preserve">хунках бухгалтерського обліку, </w:t>
      </w:r>
      <w:r w:rsidRPr="00902278">
        <w:rPr>
          <w:rFonts w:ascii="Times New Roman" w:hAnsi="Times New Roman" w:cs="Times New Roman"/>
          <w:color w:val="000000"/>
          <w:spacing w:val="5"/>
          <w:lang w:val="uk-UA"/>
        </w:rPr>
        <w:t xml:space="preserve">а непридатні деталі та матеріали </w:t>
      </w:r>
      <w:r w:rsidRPr="00902278">
        <w:rPr>
          <w:rFonts w:ascii="Times New Roman" w:hAnsi="Times New Roman" w:cs="Times New Roman"/>
          <w:color w:val="000000"/>
          <w:lang w:val="uk-UA"/>
        </w:rPr>
        <w:t>оприбутковуються як інші матері</w:t>
      </w:r>
      <w:r w:rsidRPr="00902278">
        <w:rPr>
          <w:rFonts w:ascii="Times New Roman" w:hAnsi="Times New Roman" w:cs="Times New Roman"/>
          <w:color w:val="000000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1"/>
          <w:lang w:val="uk-UA"/>
        </w:rPr>
        <w:t>али і підлягають обов'язковій зда</w:t>
      </w:r>
      <w:r w:rsidRPr="00902278">
        <w:rPr>
          <w:rFonts w:ascii="Times New Roman" w:hAnsi="Times New Roman" w:cs="Times New Roman"/>
          <w:color w:val="000000"/>
          <w:spacing w:val="1"/>
          <w:lang w:val="uk-UA"/>
        </w:rPr>
        <w:softHyphen/>
        <w:t xml:space="preserve">чі установі, на яку покладено збір 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такої сировини.</w:t>
      </w:r>
    </w:p>
    <w:p w:rsidR="00902278" w:rsidRPr="00902278" w:rsidRDefault="00902278" w:rsidP="00902278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r w:rsidRPr="00902278">
        <w:rPr>
          <w:rFonts w:ascii="Times New Roman" w:hAnsi="Times New Roman" w:cs="Times New Roman"/>
          <w:color w:val="000000"/>
          <w:lang w:val="uk-UA"/>
        </w:rPr>
        <w:t xml:space="preserve">Також підлягають обов'язковій здачі виготовлені з кольорових 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металів деталі та вузли, які не ви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lang w:val="uk-UA"/>
        </w:rPr>
        <w:t xml:space="preserve">користовуються в даній установі </w:t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t xml:space="preserve">для ремонту машин, Інструментів, 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приладів, обладнання.</w:t>
      </w:r>
    </w:p>
    <w:p w:rsidR="00902278" w:rsidRPr="00902278" w:rsidRDefault="00902278" w:rsidP="00902278">
      <w:pPr>
        <w:shd w:val="clear" w:color="auto" w:fill="FFFFFF"/>
        <w:tabs>
          <w:tab w:val="left" w:pos="634"/>
        </w:tabs>
        <w:ind w:firstLine="284"/>
        <w:jc w:val="both"/>
        <w:rPr>
          <w:rFonts w:ascii="Times New Roman" w:hAnsi="Times New Roman" w:cs="Times New Roman"/>
        </w:rPr>
      </w:pPr>
      <w:r w:rsidRPr="00902278">
        <w:rPr>
          <w:rFonts w:ascii="Times New Roman" w:hAnsi="Times New Roman" w:cs="Times New Roman"/>
          <w:bCs/>
          <w:color w:val="000000"/>
          <w:spacing w:val="-8"/>
          <w:lang w:val="uk-UA"/>
        </w:rPr>
        <w:t>17.</w:t>
      </w:r>
      <w:r w:rsidRPr="00902278">
        <w:rPr>
          <w:rFonts w:ascii="Times New Roman" w:hAnsi="Times New Roman" w:cs="Times New Roman"/>
          <w:b/>
          <w:bCs/>
          <w:color w:val="000000"/>
          <w:lang w:val="uk-UA"/>
        </w:rPr>
        <w:tab/>
      </w:r>
      <w:r w:rsidRPr="00902278">
        <w:rPr>
          <w:rFonts w:ascii="Times New Roman" w:hAnsi="Times New Roman" w:cs="Times New Roman"/>
          <w:color w:val="000000"/>
          <w:spacing w:val="4"/>
          <w:lang w:val="uk-UA"/>
        </w:rPr>
        <w:t xml:space="preserve">Деталі і вузли, що містять </w:t>
      </w:r>
      <w:r w:rsidRPr="00902278">
        <w:rPr>
          <w:rFonts w:ascii="Times New Roman" w:hAnsi="Times New Roman" w:cs="Times New Roman"/>
          <w:color w:val="000000"/>
          <w:spacing w:val="2"/>
          <w:lang w:val="uk-UA"/>
        </w:rPr>
        <w:t xml:space="preserve">дорогоцінні метали і дорогоцінне </w:t>
      </w:r>
      <w:r w:rsidRPr="00902278">
        <w:rPr>
          <w:rFonts w:ascii="Times New Roman" w:hAnsi="Times New Roman" w:cs="Times New Roman"/>
          <w:color w:val="000000"/>
          <w:spacing w:val="3"/>
          <w:lang w:val="uk-UA"/>
        </w:rPr>
        <w:t>каміння, вилучені після демонта</w:t>
      </w:r>
      <w:r w:rsidRPr="00902278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1"/>
          <w:lang w:val="uk-UA"/>
        </w:rPr>
        <w:t>жу матеріальних цінностей відпо</w:t>
      </w:r>
      <w:r w:rsidRPr="00902278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3"/>
          <w:lang w:val="uk-UA"/>
        </w:rPr>
        <w:t xml:space="preserve">відно до Положення про порядок 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збирання і здавання відходів і лому дорогоцінних металів і доро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1"/>
          <w:lang w:val="uk-UA"/>
        </w:rPr>
        <w:t>гоцінного каміння, затверджено</w:t>
      </w:r>
      <w:r w:rsidRPr="00902278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2"/>
          <w:lang w:val="uk-UA"/>
        </w:rPr>
        <w:t xml:space="preserve">го наказом Міністерства фінансів </w:t>
      </w:r>
      <w:r w:rsidRPr="00902278">
        <w:rPr>
          <w:rFonts w:ascii="Times New Roman" w:hAnsi="Times New Roman" w:cs="Times New Roman"/>
          <w:color w:val="000000"/>
          <w:spacing w:val="3"/>
          <w:lang w:val="uk-UA"/>
        </w:rPr>
        <w:t xml:space="preserve">України, Міністерства економіки </w:t>
      </w:r>
      <w:r w:rsidRPr="00902278">
        <w:rPr>
          <w:rFonts w:ascii="Times New Roman" w:hAnsi="Times New Roman" w:cs="Times New Roman"/>
          <w:color w:val="000000"/>
          <w:lang w:val="uk-UA"/>
        </w:rPr>
        <w:t xml:space="preserve">України, Державного комітету </w:t>
      </w:r>
      <w:r w:rsidRPr="00902278">
        <w:rPr>
          <w:rFonts w:ascii="Times New Roman" w:hAnsi="Times New Roman" w:cs="Times New Roman"/>
          <w:color w:val="000000"/>
          <w:spacing w:val="3"/>
          <w:lang w:val="uk-UA"/>
        </w:rPr>
        <w:t xml:space="preserve">України з матеріальних ресурсів, </w:t>
      </w:r>
      <w:r w:rsidRPr="00902278">
        <w:rPr>
          <w:rFonts w:ascii="Times New Roman" w:hAnsi="Times New Roman" w:cs="Times New Roman"/>
          <w:color w:val="000000"/>
          <w:spacing w:val="5"/>
          <w:lang w:val="uk-UA"/>
        </w:rPr>
        <w:t xml:space="preserve">Національного банку України та </w:t>
      </w:r>
      <w:r w:rsidRPr="00902278">
        <w:rPr>
          <w:rFonts w:ascii="Times New Roman" w:hAnsi="Times New Roman" w:cs="Times New Roman"/>
          <w:color w:val="000000"/>
          <w:spacing w:val="4"/>
          <w:lang w:val="uk-UA"/>
        </w:rPr>
        <w:t>Державного комітету України по</w:t>
      </w:r>
      <w:r w:rsidRPr="00902278">
        <w:rPr>
          <w:rFonts w:ascii="Times New Roman" w:hAnsi="Times New Roman" w:cs="Times New Roman"/>
          <w:lang w:val="uk-UA"/>
        </w:rPr>
        <w:t xml:space="preserve"> </w:t>
      </w:r>
      <w:r w:rsidRPr="00902278">
        <w:rPr>
          <w:rFonts w:ascii="Times New Roman" w:hAnsi="Times New Roman" w:cs="Times New Roman"/>
          <w:color w:val="000000"/>
          <w:spacing w:val="8"/>
          <w:lang w:val="uk-UA"/>
        </w:rPr>
        <w:t>рідкісних, дорогоцінних мета</w:t>
      </w:r>
      <w:r w:rsidRPr="00902278">
        <w:rPr>
          <w:rFonts w:ascii="Times New Roman" w:hAnsi="Times New Roman" w:cs="Times New Roman"/>
          <w:color w:val="000000"/>
          <w:spacing w:val="8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7"/>
          <w:lang w:val="uk-UA"/>
        </w:rPr>
        <w:t xml:space="preserve">лах та дорогоцінному камінню </w:t>
      </w:r>
      <w:r w:rsidRPr="00902278">
        <w:rPr>
          <w:rFonts w:ascii="Times New Roman" w:hAnsi="Times New Roman" w:cs="Times New Roman"/>
          <w:color w:val="000000"/>
          <w:spacing w:val="3"/>
          <w:lang w:val="uk-UA"/>
        </w:rPr>
        <w:t xml:space="preserve">від 23.06.94 р. № 54/11/161/91/15 </w:t>
      </w:r>
      <w:r w:rsidRPr="00902278">
        <w:rPr>
          <w:rFonts w:ascii="Times New Roman" w:hAnsi="Times New Roman" w:cs="Times New Roman"/>
          <w:color w:val="000000"/>
          <w:lang w:val="uk-UA"/>
        </w:rPr>
        <w:t xml:space="preserve">і зареєстрованого в Міністерстві </w:t>
      </w:r>
      <w:r w:rsidRPr="00902278">
        <w:rPr>
          <w:rFonts w:ascii="Times New Roman" w:hAnsi="Times New Roman" w:cs="Times New Roman"/>
          <w:color w:val="000000"/>
          <w:spacing w:val="10"/>
          <w:lang w:val="uk-UA"/>
        </w:rPr>
        <w:t xml:space="preserve">юстиції України 08.07.94 р. за </w:t>
      </w:r>
      <w:r w:rsidRPr="00902278">
        <w:rPr>
          <w:rFonts w:ascii="Times New Roman" w:hAnsi="Times New Roman" w:cs="Times New Roman"/>
          <w:color w:val="000000"/>
          <w:lang w:val="uk-UA"/>
        </w:rPr>
        <w:t xml:space="preserve">№ 159/368, підлягають здачі на 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спеціалізовані підприємства Укра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lang w:val="uk-UA"/>
        </w:rPr>
        <w:t xml:space="preserve">їни, що здійснюють приймання та 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переробку відходів і лому доро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lang w:val="uk-UA"/>
        </w:rPr>
        <w:t xml:space="preserve">гоцінних металів і дорогоцінного </w:t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t>каміння.</w:t>
      </w:r>
    </w:p>
    <w:p w:rsidR="00902278" w:rsidRPr="00902278" w:rsidRDefault="00902278" w:rsidP="00902278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r w:rsidRPr="00902278">
        <w:rPr>
          <w:rFonts w:ascii="Times New Roman" w:hAnsi="Times New Roman" w:cs="Times New Roman"/>
          <w:color w:val="000000"/>
          <w:lang w:val="uk-UA"/>
        </w:rPr>
        <w:t>Збиранням і здаванням відхо</w:t>
      </w:r>
      <w:r w:rsidRPr="00902278">
        <w:rPr>
          <w:rFonts w:ascii="Times New Roman" w:hAnsi="Times New Roman" w:cs="Times New Roman"/>
          <w:color w:val="000000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 xml:space="preserve">дів і лому дорогоцінних металів та </w:t>
      </w:r>
      <w:r w:rsidRPr="00902278">
        <w:rPr>
          <w:rFonts w:ascii="Times New Roman" w:hAnsi="Times New Roman" w:cs="Times New Roman"/>
          <w:color w:val="000000"/>
          <w:lang w:val="uk-UA"/>
        </w:rPr>
        <w:t>дорогоцінного каміння займають</w:t>
      </w:r>
      <w:r w:rsidRPr="00902278">
        <w:rPr>
          <w:rFonts w:ascii="Times New Roman" w:hAnsi="Times New Roman" w:cs="Times New Roman"/>
          <w:color w:val="000000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1"/>
          <w:lang w:val="uk-UA"/>
        </w:rPr>
        <w:t xml:space="preserve">ся підприємства, що зобов'язані </w:t>
      </w:r>
      <w:r w:rsidRPr="00902278">
        <w:rPr>
          <w:rFonts w:ascii="Times New Roman" w:hAnsi="Times New Roman" w:cs="Times New Roman"/>
          <w:color w:val="000000"/>
          <w:lang w:val="uk-UA"/>
        </w:rPr>
        <w:t>забезпечити їх зберігання відпо</w:t>
      </w:r>
      <w:r w:rsidRPr="00902278">
        <w:rPr>
          <w:rFonts w:ascii="Times New Roman" w:hAnsi="Times New Roman" w:cs="Times New Roman"/>
          <w:color w:val="000000"/>
          <w:lang w:val="uk-UA"/>
        </w:rPr>
        <w:softHyphen/>
        <w:t xml:space="preserve">відно до Положення про порядок 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приймання і переробки відходів і лому дорогоцінних металів і доро</w:t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t>гоцінного каміння, а також про по</w:t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рядок розрахунків зі здавальника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t>ми за прийняті від них дорогоцінні метали і дорогоцінне каміння у ви</w:t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softHyphen/>
        <w:t>гляді відходів і лому, затверджено</w:t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lang w:val="uk-UA"/>
        </w:rPr>
        <w:t xml:space="preserve">го наказом Міністерства фінансів України, Міністерства економіки України, Державного комітету України з матеріальних ресурсів, Національного банку України та 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 xml:space="preserve">Державного комітету України по </w:t>
      </w:r>
      <w:r w:rsidRPr="00902278">
        <w:rPr>
          <w:rFonts w:ascii="Times New Roman" w:hAnsi="Times New Roman" w:cs="Times New Roman"/>
          <w:color w:val="000000"/>
          <w:spacing w:val="8"/>
          <w:lang w:val="uk-UA"/>
        </w:rPr>
        <w:t>рідкісних, дорогоцінних мета</w:t>
      </w:r>
      <w:r w:rsidRPr="00902278">
        <w:rPr>
          <w:rFonts w:ascii="Times New Roman" w:hAnsi="Times New Roman" w:cs="Times New Roman"/>
          <w:color w:val="000000"/>
          <w:spacing w:val="8"/>
          <w:lang w:val="uk-UA"/>
        </w:rPr>
        <w:softHyphen/>
        <w:t xml:space="preserve">лах та дорогоцінному камінню </w:t>
      </w:r>
      <w:r w:rsidRPr="00902278">
        <w:rPr>
          <w:rFonts w:ascii="Times New Roman" w:hAnsi="Times New Roman" w:cs="Times New Roman"/>
          <w:color w:val="000000"/>
          <w:spacing w:val="3"/>
          <w:lang w:val="uk-UA"/>
        </w:rPr>
        <w:t xml:space="preserve">від 23.06.94 р. № 54/11/161/91/15 </w:t>
      </w:r>
      <w:r w:rsidRPr="00902278">
        <w:rPr>
          <w:rFonts w:ascii="Times New Roman" w:hAnsi="Times New Roman" w:cs="Times New Roman"/>
          <w:color w:val="000000"/>
          <w:lang w:val="uk-UA"/>
        </w:rPr>
        <w:t xml:space="preserve">і зареєстрованого в Міністерстві юстиції України 08.07.94 р. за </w:t>
      </w:r>
      <w:r w:rsidRPr="00902278">
        <w:rPr>
          <w:rFonts w:ascii="Times New Roman" w:hAnsi="Times New Roman" w:cs="Times New Roman"/>
          <w:color w:val="000000"/>
          <w:spacing w:val="5"/>
          <w:lang w:val="uk-UA"/>
        </w:rPr>
        <w:t>№158/367.</w:t>
      </w:r>
    </w:p>
    <w:p w:rsidR="00902278" w:rsidRPr="00902278" w:rsidRDefault="00902278" w:rsidP="00902278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t>За наявності відомчих або цен</w:t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lang w:val="uk-UA"/>
        </w:rPr>
        <w:t>тралізованих пунктів, що займа</w:t>
      </w:r>
      <w:r w:rsidRPr="00902278">
        <w:rPr>
          <w:rFonts w:ascii="Times New Roman" w:hAnsi="Times New Roman" w:cs="Times New Roman"/>
          <w:color w:val="000000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ються збиранням і демонтажем техніки, апаратури, приладів та ін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softHyphen/>
        <w:t xml:space="preserve">ших виробів, останні здаються без </w:t>
      </w:r>
      <w:r w:rsidRPr="00902278">
        <w:rPr>
          <w:rFonts w:ascii="Times New Roman" w:hAnsi="Times New Roman" w:cs="Times New Roman"/>
          <w:color w:val="000000"/>
          <w:lang w:val="uk-UA"/>
        </w:rPr>
        <w:t>демонтажу, цілим комплексом.</w:t>
      </w:r>
    </w:p>
    <w:p w:rsidR="00902278" w:rsidRPr="00902278" w:rsidRDefault="00902278" w:rsidP="00902278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r w:rsidRPr="00902278">
        <w:rPr>
          <w:rFonts w:ascii="Times New Roman" w:hAnsi="Times New Roman" w:cs="Times New Roman"/>
          <w:color w:val="000000"/>
          <w:spacing w:val="2"/>
          <w:lang w:val="uk-UA"/>
        </w:rPr>
        <w:t>Забороняється знищувати, ви</w:t>
      </w:r>
      <w:r w:rsidRPr="00902278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3"/>
          <w:lang w:val="uk-UA"/>
        </w:rPr>
        <w:t>кидати, здавати в лом техніку, апаратуру, прилади та інші ви</w:t>
      </w:r>
      <w:r w:rsidRPr="00902278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2"/>
          <w:lang w:val="uk-UA"/>
        </w:rPr>
        <w:t>роби, що містять дорогоцінні ме</w:t>
      </w:r>
      <w:r w:rsidRPr="00902278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4"/>
          <w:lang w:val="uk-UA"/>
        </w:rPr>
        <w:t xml:space="preserve">тали і дорогоцінне каміння, без </w:t>
      </w:r>
      <w:r w:rsidRPr="00902278">
        <w:rPr>
          <w:rFonts w:ascii="Times New Roman" w:hAnsi="Times New Roman" w:cs="Times New Roman"/>
          <w:color w:val="000000"/>
          <w:spacing w:val="3"/>
          <w:lang w:val="uk-UA"/>
        </w:rPr>
        <w:t>попереднього вилучення й одно</w:t>
      </w:r>
      <w:r w:rsidRPr="00902278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4"/>
          <w:lang w:val="uk-UA"/>
        </w:rPr>
        <w:t xml:space="preserve">часного оприбуткування цінних </w:t>
      </w:r>
      <w:r w:rsidRPr="00902278">
        <w:rPr>
          <w:rFonts w:ascii="Times New Roman" w:hAnsi="Times New Roman" w:cs="Times New Roman"/>
          <w:color w:val="000000"/>
          <w:spacing w:val="3"/>
          <w:lang w:val="uk-UA"/>
        </w:rPr>
        <w:t>деталей.</w:t>
      </w:r>
    </w:p>
    <w:p w:rsidR="00902278" w:rsidRPr="00902278" w:rsidRDefault="00902278" w:rsidP="00902278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r w:rsidRPr="00902278">
        <w:rPr>
          <w:rFonts w:ascii="Times New Roman" w:hAnsi="Times New Roman" w:cs="Times New Roman"/>
          <w:color w:val="000000"/>
          <w:lang w:val="uk-UA"/>
        </w:rPr>
        <w:t>Забороняється передача, спи</w:t>
      </w:r>
      <w:r w:rsidRPr="00902278">
        <w:rPr>
          <w:rFonts w:ascii="Times New Roman" w:hAnsi="Times New Roman" w:cs="Times New Roman"/>
          <w:color w:val="000000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 xml:space="preserve">сання і продаж техніки, апаратури </w:t>
      </w:r>
      <w:r w:rsidRPr="00902278">
        <w:rPr>
          <w:rFonts w:ascii="Times New Roman" w:hAnsi="Times New Roman" w:cs="Times New Roman"/>
          <w:color w:val="000000"/>
          <w:lang w:val="uk-UA"/>
        </w:rPr>
        <w:t>та інших необоротних активів за цінами, нижчими від вартості до</w:t>
      </w:r>
      <w:r w:rsidRPr="00902278">
        <w:rPr>
          <w:rFonts w:ascii="Times New Roman" w:hAnsi="Times New Roman" w:cs="Times New Roman"/>
          <w:color w:val="000000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рогоцінних металів і дорогоцінно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lang w:val="uk-UA"/>
        </w:rPr>
        <w:t>го каміння, що містяться в них, за вирахуванням витрат на їх вилу</w:t>
      </w:r>
      <w:r w:rsidRPr="00902278">
        <w:rPr>
          <w:rFonts w:ascii="Times New Roman" w:hAnsi="Times New Roman" w:cs="Times New Roman"/>
          <w:color w:val="000000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t>чення.</w:t>
      </w:r>
    </w:p>
    <w:p w:rsidR="00902278" w:rsidRPr="00902278" w:rsidRDefault="00902278" w:rsidP="00902278">
      <w:pPr>
        <w:widowControl w:val="0"/>
        <w:numPr>
          <w:ilvl w:val="0"/>
          <w:numId w:val="6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2"/>
          <w:lang w:val="uk-UA"/>
        </w:rPr>
      </w:pPr>
      <w:r w:rsidRPr="00902278">
        <w:rPr>
          <w:rFonts w:ascii="Times New Roman" w:hAnsi="Times New Roman" w:cs="Times New Roman"/>
          <w:color w:val="000000"/>
          <w:lang w:val="uk-UA"/>
        </w:rPr>
        <w:t xml:space="preserve">Розбирання та демонтаж </w:t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t>матеріальних цінностей, які втра</w:t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 xml:space="preserve">тили своє виробниче призначення </w:t>
      </w:r>
      <w:r w:rsidRPr="00902278">
        <w:rPr>
          <w:rFonts w:ascii="Times New Roman" w:hAnsi="Times New Roman" w:cs="Times New Roman"/>
          <w:color w:val="000000"/>
          <w:spacing w:val="1"/>
          <w:lang w:val="uk-UA"/>
        </w:rPr>
        <w:t>або стали непридатними, прово</w:t>
      </w:r>
      <w:r w:rsidRPr="00902278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t xml:space="preserve">дяться тільки після затвердження </w:t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>у встановленому порядку акта про їх списання.</w:t>
      </w:r>
    </w:p>
    <w:p w:rsidR="00902278" w:rsidRPr="00902278" w:rsidRDefault="00902278" w:rsidP="00902278">
      <w:pPr>
        <w:widowControl w:val="0"/>
        <w:numPr>
          <w:ilvl w:val="0"/>
          <w:numId w:val="6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2"/>
          <w:lang w:val="uk-UA"/>
        </w:rPr>
      </w:pPr>
      <w:r w:rsidRPr="00902278">
        <w:rPr>
          <w:rFonts w:ascii="Times New Roman" w:hAnsi="Times New Roman" w:cs="Times New Roman"/>
          <w:color w:val="000000"/>
          <w:lang w:val="uk-UA"/>
        </w:rPr>
        <w:t>Посадові особи, які пору</w:t>
      </w:r>
      <w:r w:rsidRPr="00902278">
        <w:rPr>
          <w:rFonts w:ascii="Times New Roman" w:hAnsi="Times New Roman" w:cs="Times New Roman"/>
          <w:color w:val="000000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шили порядок зберігання матері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6"/>
          <w:lang w:val="uk-UA"/>
        </w:rPr>
        <w:t>альних цінностей або безгосподар</w:t>
      </w:r>
      <w:r w:rsidRPr="00902278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2"/>
          <w:lang w:val="uk-UA"/>
        </w:rPr>
        <w:t xml:space="preserve">но ставилися до них (знищення, </w:t>
      </w:r>
      <w:r w:rsidRPr="00902278">
        <w:rPr>
          <w:rFonts w:ascii="Times New Roman" w:hAnsi="Times New Roman" w:cs="Times New Roman"/>
          <w:color w:val="000000"/>
          <w:lang w:val="uk-UA"/>
        </w:rPr>
        <w:t>підпалювання та ін.), несуть від</w:t>
      </w:r>
      <w:r w:rsidRPr="00902278">
        <w:rPr>
          <w:rFonts w:ascii="Times New Roman" w:hAnsi="Times New Roman" w:cs="Times New Roman"/>
          <w:color w:val="000000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t>повідальність згідно з чинним за</w:t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6"/>
          <w:lang w:val="uk-UA"/>
        </w:rPr>
        <w:t>конодавством.</w:t>
      </w:r>
    </w:p>
    <w:p w:rsidR="00902278" w:rsidRPr="00902278" w:rsidRDefault="00902278" w:rsidP="00902278">
      <w:pPr>
        <w:shd w:val="clear" w:color="auto" w:fill="FFFFFF"/>
        <w:ind w:firstLine="284"/>
        <w:jc w:val="both"/>
        <w:rPr>
          <w:rFonts w:ascii="Times New Roman" w:hAnsi="Times New Roman" w:cs="Times New Roman"/>
          <w:lang w:val="uk-UA"/>
        </w:rPr>
      </w:pP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lastRenderedPageBreak/>
        <w:t xml:space="preserve">Відшкодування сум збитків </w:t>
      </w:r>
      <w:r w:rsidRPr="00902278">
        <w:rPr>
          <w:rFonts w:ascii="Times New Roman" w:hAnsi="Times New Roman" w:cs="Times New Roman"/>
          <w:color w:val="000000"/>
          <w:spacing w:val="-6"/>
          <w:lang w:val="uk-UA"/>
        </w:rPr>
        <w:t>здійснюється відповідно до поста</w:t>
      </w:r>
      <w:r w:rsidRPr="00902278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 xml:space="preserve">нови Кабінету Міністрів України </w:t>
      </w:r>
      <w:r w:rsidRPr="00902278">
        <w:rPr>
          <w:rFonts w:ascii="Times New Roman" w:hAnsi="Times New Roman" w:cs="Times New Roman"/>
          <w:color w:val="000000"/>
          <w:spacing w:val="-6"/>
          <w:lang w:val="uk-UA"/>
        </w:rPr>
        <w:t xml:space="preserve">від 22 січня 1996 року № 116 «Про затвердження Порядку визначення 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 xml:space="preserve">розміру збитків від розкрадання, </w:t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>нестачі, знищення (псування) ма</w:t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softHyphen/>
        <w:t xml:space="preserve">теріальних цінностей» та Закону України «Про визначення розміру збитків, завданих підприємству, </w:t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t>установі, організації розкрадан</w:t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>ням, знищенням (псуванням), не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 xml:space="preserve">стачею або втратою дорогоцінних 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 xml:space="preserve">металів, дорогоцінного каміння </w:t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>або валютних цінностей».</w:t>
      </w:r>
    </w:p>
    <w:p w:rsidR="00902278" w:rsidRPr="00902278" w:rsidRDefault="00902278" w:rsidP="00902278">
      <w:pPr>
        <w:shd w:val="clear" w:color="auto" w:fill="FFFFFF"/>
        <w:tabs>
          <w:tab w:val="left" w:pos="778"/>
        </w:tabs>
        <w:ind w:firstLine="284"/>
        <w:jc w:val="both"/>
        <w:rPr>
          <w:rFonts w:ascii="Times New Roman" w:hAnsi="Times New Roman" w:cs="Times New Roman"/>
          <w:lang w:val="uk-UA"/>
        </w:rPr>
      </w:pPr>
      <w:r w:rsidRPr="00902278">
        <w:rPr>
          <w:rFonts w:ascii="Times New Roman" w:hAnsi="Times New Roman" w:cs="Times New Roman"/>
          <w:color w:val="000000"/>
          <w:spacing w:val="-7"/>
          <w:lang w:val="uk-UA"/>
        </w:rPr>
        <w:t>20.</w:t>
      </w:r>
      <w:r w:rsidRPr="00902278">
        <w:rPr>
          <w:rFonts w:ascii="Times New Roman" w:hAnsi="Times New Roman" w:cs="Times New Roman"/>
          <w:color w:val="000000"/>
          <w:lang w:val="uk-UA"/>
        </w:rPr>
        <w:tab/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 xml:space="preserve">Списання матеріальних </w:t>
      </w:r>
      <w:r w:rsidRPr="00902278">
        <w:rPr>
          <w:rFonts w:ascii="Times New Roman" w:hAnsi="Times New Roman" w:cs="Times New Roman"/>
          <w:color w:val="000000"/>
          <w:lang w:val="uk-UA"/>
        </w:rPr>
        <w:t xml:space="preserve">цінностей з обліку (як ліквідація </w:t>
      </w:r>
      <w:r w:rsidRPr="00902278">
        <w:rPr>
          <w:rFonts w:ascii="Times New Roman" w:hAnsi="Times New Roman" w:cs="Times New Roman"/>
          <w:color w:val="000000"/>
          <w:spacing w:val="-6"/>
          <w:lang w:val="uk-UA"/>
        </w:rPr>
        <w:t xml:space="preserve">на підставі акту про списання), без </w:t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>наступної їх реалізації або переда</w:t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>чі іншій бюджетній установі, про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2"/>
          <w:lang w:val="uk-UA"/>
        </w:rPr>
        <w:t xml:space="preserve">водиться лише у випадках, коли 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подальше використання цих цін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6"/>
          <w:lang w:val="uk-UA"/>
        </w:rPr>
        <w:t>ностей неможливе або економічно недоцільне.</w:t>
      </w:r>
    </w:p>
    <w:p w:rsidR="00902278" w:rsidRPr="00902278" w:rsidRDefault="00902278" w:rsidP="00902278">
      <w:pPr>
        <w:shd w:val="clear" w:color="auto" w:fill="FFFFFF"/>
        <w:tabs>
          <w:tab w:val="left" w:pos="619"/>
        </w:tabs>
        <w:ind w:firstLine="284"/>
        <w:jc w:val="both"/>
        <w:rPr>
          <w:rFonts w:ascii="Times New Roman" w:hAnsi="Times New Roman" w:cs="Times New Roman"/>
        </w:rPr>
      </w:pPr>
      <w:r w:rsidRPr="00902278">
        <w:rPr>
          <w:rFonts w:ascii="Times New Roman" w:hAnsi="Times New Roman" w:cs="Times New Roman"/>
          <w:color w:val="000000"/>
          <w:spacing w:val="-7"/>
          <w:lang w:val="uk-UA"/>
        </w:rPr>
        <w:t>21.</w:t>
      </w:r>
      <w:r w:rsidRPr="00902278">
        <w:rPr>
          <w:rFonts w:ascii="Times New Roman" w:hAnsi="Times New Roman" w:cs="Times New Roman"/>
          <w:color w:val="000000"/>
          <w:lang w:val="uk-UA"/>
        </w:rPr>
        <w:tab/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t>Безоплатна передача мате</w:t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 xml:space="preserve">ріальних цінностей дозволяється в </w:t>
      </w:r>
      <w:r w:rsidRPr="00902278">
        <w:rPr>
          <w:rFonts w:ascii="Times New Roman" w:hAnsi="Times New Roman" w:cs="Times New Roman"/>
          <w:color w:val="000000"/>
          <w:spacing w:val="-6"/>
          <w:lang w:val="uk-UA"/>
        </w:rPr>
        <w:t>такому порядку:</w:t>
      </w:r>
    </w:p>
    <w:p w:rsidR="00902278" w:rsidRPr="00902278" w:rsidRDefault="00902278" w:rsidP="00902278">
      <w:pPr>
        <w:shd w:val="clear" w:color="auto" w:fill="FFFFFF"/>
        <w:tabs>
          <w:tab w:val="left" w:pos="504"/>
        </w:tabs>
        <w:ind w:firstLine="284"/>
        <w:jc w:val="both"/>
        <w:rPr>
          <w:rFonts w:ascii="Times New Roman" w:hAnsi="Times New Roman" w:cs="Times New Roman"/>
        </w:rPr>
      </w:pPr>
      <w:r w:rsidRPr="00902278">
        <w:rPr>
          <w:rFonts w:ascii="Times New Roman" w:hAnsi="Times New Roman" w:cs="Times New Roman"/>
          <w:color w:val="000000"/>
          <w:spacing w:val="-7"/>
          <w:lang w:val="uk-UA"/>
        </w:rPr>
        <w:t>а)</w:t>
      </w:r>
      <w:r w:rsidRPr="00902278">
        <w:rPr>
          <w:rFonts w:ascii="Times New Roman" w:hAnsi="Times New Roman" w:cs="Times New Roman"/>
          <w:color w:val="000000"/>
          <w:lang w:val="uk-UA"/>
        </w:rPr>
        <w:tab/>
        <w:t xml:space="preserve"> 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>з балансів установ, що утри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2"/>
          <w:lang w:val="uk-UA"/>
        </w:rPr>
        <w:t>муються за рахунок коштів дер</w:t>
      </w:r>
      <w:r w:rsidRPr="00902278">
        <w:rPr>
          <w:rFonts w:ascii="Times New Roman" w:hAnsi="Times New Roman" w:cs="Times New Roman"/>
          <w:color w:val="000000"/>
          <w:spacing w:val="2"/>
          <w:lang w:val="uk-UA"/>
        </w:rPr>
        <w:softHyphen/>
        <w:t xml:space="preserve">жавного бюджету, — у межах </w:t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>одного центрального органу вико</w:t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softHyphen/>
        <w:t>навчої влади (головного розпоряд</w:t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softHyphen/>
        <w:t>ника бюджетних коштів);</w:t>
      </w:r>
    </w:p>
    <w:p w:rsidR="00902278" w:rsidRPr="00902278" w:rsidRDefault="00902278" w:rsidP="00902278">
      <w:pPr>
        <w:shd w:val="clear" w:color="auto" w:fill="FFFFFF"/>
        <w:tabs>
          <w:tab w:val="left" w:pos="504"/>
        </w:tabs>
        <w:ind w:firstLine="284"/>
        <w:jc w:val="both"/>
        <w:rPr>
          <w:rFonts w:ascii="Times New Roman" w:hAnsi="Times New Roman" w:cs="Times New Roman"/>
        </w:rPr>
      </w:pPr>
      <w:r w:rsidRPr="00902278">
        <w:rPr>
          <w:rFonts w:ascii="Times New Roman" w:hAnsi="Times New Roman" w:cs="Times New Roman"/>
          <w:color w:val="000000"/>
          <w:spacing w:val="-7"/>
          <w:lang w:val="uk-UA"/>
        </w:rPr>
        <w:t xml:space="preserve">б) 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>з балансів установ, що утри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softHyphen/>
        <w:t>муються за рахунок коштів місце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t xml:space="preserve">вих бюджетів, — у межах одного </w:t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>місцевого бюджету.</w:t>
      </w:r>
    </w:p>
    <w:p w:rsidR="00902278" w:rsidRPr="00902278" w:rsidRDefault="00902278" w:rsidP="00902278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>Безоплатна передача матері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t>альних цінностей від однієї уста</w:t>
      </w: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t xml:space="preserve">нови до іншої, що належать до </w:t>
      </w: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t xml:space="preserve">сфери управління одного і того </w:t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>самого центрального органу вико</w:t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6"/>
          <w:lang w:val="uk-UA"/>
        </w:rPr>
        <w:t xml:space="preserve">навчої влади або іншого головного 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>розпорядника бюджетних коштів,</w:t>
      </w:r>
      <w:r w:rsidRPr="00902278">
        <w:rPr>
          <w:rFonts w:ascii="Times New Roman" w:hAnsi="Times New Roman" w:cs="Times New Roman"/>
          <w:lang w:val="uk-UA"/>
        </w:rPr>
        <w:t xml:space="preserve"> </w:t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 xml:space="preserve">здійснюється на підставі рішення 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>головного розпорядника бюджет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>них коштів.</w:t>
      </w:r>
    </w:p>
    <w:p w:rsidR="00902278" w:rsidRPr="00902278" w:rsidRDefault="00902278" w:rsidP="00902278">
      <w:pPr>
        <w:shd w:val="clear" w:color="auto" w:fill="FFFFFF"/>
        <w:spacing w:before="7"/>
        <w:ind w:firstLine="284"/>
        <w:jc w:val="both"/>
        <w:rPr>
          <w:rFonts w:ascii="Times New Roman" w:hAnsi="Times New Roman" w:cs="Times New Roman"/>
        </w:rPr>
      </w:pPr>
      <w:r w:rsidRPr="00902278">
        <w:rPr>
          <w:rFonts w:ascii="Times New Roman" w:hAnsi="Times New Roman" w:cs="Times New Roman"/>
          <w:color w:val="000000"/>
          <w:lang w:val="uk-UA"/>
        </w:rPr>
        <w:t>Безоплатна передача матері</w:t>
      </w:r>
      <w:r w:rsidRPr="00902278">
        <w:rPr>
          <w:rFonts w:ascii="Times New Roman" w:hAnsi="Times New Roman" w:cs="Times New Roman"/>
          <w:color w:val="000000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альних цінностей між централь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t xml:space="preserve">ними органами виконавчої влади 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або іншими головними розпо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t xml:space="preserve">рядниками бюджетних коштів 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здійснюється з дозволу Кабінету Міністрів України.</w:t>
      </w:r>
    </w:p>
    <w:p w:rsidR="00902278" w:rsidRPr="00902278" w:rsidRDefault="00902278" w:rsidP="00902278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>Безоплатна передача матері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6"/>
          <w:lang w:val="uk-UA"/>
        </w:rPr>
        <w:t xml:space="preserve">альних цінностей, які є державною </w:t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 xml:space="preserve">власністю зі сфери управління </w:t>
      </w:r>
      <w:r w:rsidRPr="00902278">
        <w:rPr>
          <w:rFonts w:ascii="Times New Roman" w:hAnsi="Times New Roman" w:cs="Times New Roman"/>
          <w:color w:val="000000"/>
          <w:lang w:val="uk-UA"/>
        </w:rPr>
        <w:t xml:space="preserve">міністерств, інших центральних </w:t>
      </w: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t xml:space="preserve">та місцевих органів виконавчої 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 xml:space="preserve">влади, Ради міністрів Автономної </w:t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>Республіки Крим, здійснюється згідно з вимогами постанови Кабі</w:t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>нету Міністрів України від 21 ве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>ресня 1998 року № 1482 «Про пе</w:t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softHyphen/>
        <w:t>редачу об'єктів права державної та комунальної власності».</w:t>
      </w:r>
    </w:p>
    <w:p w:rsidR="00902278" w:rsidRPr="00902278" w:rsidRDefault="00902278" w:rsidP="00902278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7"/>
          <w:lang w:val="uk-UA"/>
        </w:rPr>
      </w:pP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t>Продаж матеріальних цін</w:t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softHyphen/>
        <w:t xml:space="preserve">ностей, які згідно з Інструкцією з обліку основних засобів та інших </w:t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>необоротних  активів  бюджет</w:t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softHyphen/>
        <w:t>них установ, затвердженою на</w:t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softHyphen/>
        <w:t xml:space="preserve">казом Державного казначейства </w:t>
      </w:r>
      <w:r w:rsidRPr="00902278">
        <w:rPr>
          <w:rFonts w:ascii="Times New Roman" w:hAnsi="Times New Roman" w:cs="Times New Roman"/>
          <w:color w:val="000000"/>
          <w:spacing w:val="4"/>
          <w:lang w:val="uk-UA"/>
        </w:rPr>
        <w:t xml:space="preserve">України від 17.07.2000 р. № 64 </w:t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t xml:space="preserve">та зареєстрованою в Міністерстві </w:t>
      </w:r>
      <w:r w:rsidRPr="00902278">
        <w:rPr>
          <w:rFonts w:ascii="Times New Roman" w:hAnsi="Times New Roman" w:cs="Times New Roman"/>
          <w:color w:val="000000"/>
          <w:spacing w:val="1"/>
          <w:lang w:val="uk-UA"/>
        </w:rPr>
        <w:t xml:space="preserve">юстиції України 31.07.2000 р. за </w:t>
      </w:r>
      <w:r w:rsidRPr="00902278">
        <w:rPr>
          <w:rFonts w:ascii="Times New Roman" w:hAnsi="Times New Roman" w:cs="Times New Roman"/>
          <w:color w:val="000000"/>
          <w:spacing w:val="-6"/>
          <w:lang w:val="uk-UA"/>
        </w:rPr>
        <w:t xml:space="preserve">№ 459/4680, віднесені до основних </w:t>
      </w:r>
      <w:r w:rsidRPr="00902278">
        <w:rPr>
          <w:rFonts w:ascii="Times New Roman" w:hAnsi="Times New Roman" w:cs="Times New Roman"/>
          <w:color w:val="000000"/>
          <w:lang w:val="uk-UA"/>
        </w:rPr>
        <w:t xml:space="preserve">засобів (у тому числі повністю 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 xml:space="preserve">зношених), здійснюється тільки </w:t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t xml:space="preserve">на конкурентних засадах (через </w:t>
      </w:r>
      <w:r w:rsidRPr="00902278">
        <w:rPr>
          <w:rFonts w:ascii="Times New Roman" w:hAnsi="Times New Roman" w:cs="Times New Roman"/>
          <w:color w:val="000000"/>
          <w:lang w:val="uk-UA"/>
        </w:rPr>
        <w:t xml:space="preserve">біржі, аукціони та за конкурсом) </w:t>
      </w: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t>відповідно до Положення про по</w:t>
      </w: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6"/>
          <w:lang w:val="uk-UA"/>
        </w:rPr>
        <w:t>рядок продажу на аукціоні, за кон</w:t>
      </w:r>
      <w:r w:rsidRPr="00902278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7"/>
          <w:lang w:val="uk-UA"/>
        </w:rPr>
        <w:t>курсом основних засобів, що є дер</w:t>
      </w:r>
      <w:r w:rsidRPr="00902278">
        <w:rPr>
          <w:rFonts w:ascii="Times New Roman" w:hAnsi="Times New Roman" w:cs="Times New Roman"/>
          <w:color w:val="000000"/>
          <w:spacing w:val="-7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 xml:space="preserve">жавною власністю, затвердженого 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 xml:space="preserve">наказом Фонду державного майна 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 xml:space="preserve">України від 22.09.2000 р. № 1976 </w:t>
      </w: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t xml:space="preserve">та зареєстрованого в Міністерстві </w:t>
      </w:r>
      <w:r w:rsidRPr="00902278">
        <w:rPr>
          <w:rFonts w:ascii="Times New Roman" w:hAnsi="Times New Roman" w:cs="Times New Roman"/>
          <w:color w:val="000000"/>
          <w:spacing w:val="1"/>
          <w:lang w:val="uk-UA"/>
        </w:rPr>
        <w:t xml:space="preserve">юстиції України 10.10.2000 р. за 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№ 692/4913, із змінами та допов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6"/>
          <w:lang w:val="uk-UA"/>
        </w:rPr>
        <w:t>неннями.</w:t>
      </w:r>
    </w:p>
    <w:p w:rsidR="00902278" w:rsidRPr="00902278" w:rsidRDefault="00902278" w:rsidP="00902278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3"/>
          <w:lang w:val="uk-UA"/>
        </w:rPr>
      </w:pPr>
      <w:r w:rsidRPr="00902278">
        <w:rPr>
          <w:rFonts w:ascii="Times New Roman" w:hAnsi="Times New Roman" w:cs="Times New Roman"/>
          <w:color w:val="000000"/>
          <w:spacing w:val="2"/>
          <w:lang w:val="uk-UA"/>
        </w:rPr>
        <w:t xml:space="preserve">Продаж будівель (у тому </w:t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t>числі приміщень), споруд, транс</w:t>
      </w:r>
      <w:r w:rsidRPr="00902278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2"/>
          <w:lang w:val="uk-UA"/>
        </w:rPr>
        <w:t>портних засобів та повністю зношених за даними бухгалтер</w:t>
      </w:r>
      <w:r w:rsidRPr="00902278">
        <w:rPr>
          <w:rFonts w:ascii="Times New Roman" w:hAnsi="Times New Roman" w:cs="Times New Roman"/>
          <w:color w:val="000000"/>
          <w:spacing w:val="2"/>
          <w:lang w:val="uk-UA"/>
        </w:rPr>
        <w:softHyphen/>
        <w:t>ського обліку матеріальних цін</w:t>
      </w:r>
      <w:r w:rsidRPr="00902278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9"/>
          <w:lang w:val="uk-UA"/>
        </w:rPr>
        <w:t>ностей, які відносяться до не</w:t>
      </w:r>
      <w:r w:rsidRPr="00902278">
        <w:rPr>
          <w:rFonts w:ascii="Times New Roman" w:hAnsi="Times New Roman" w:cs="Times New Roman"/>
          <w:color w:val="000000"/>
          <w:spacing w:val="9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2"/>
          <w:lang w:val="uk-UA"/>
        </w:rPr>
        <w:t xml:space="preserve">оборотних активів, проводиться </w:t>
      </w:r>
      <w:r w:rsidRPr="00902278">
        <w:rPr>
          <w:rFonts w:ascii="Times New Roman" w:hAnsi="Times New Roman" w:cs="Times New Roman"/>
          <w:color w:val="000000"/>
          <w:spacing w:val="3"/>
          <w:lang w:val="uk-UA"/>
        </w:rPr>
        <w:t>за експертною оцінкою. Екс</w:t>
      </w:r>
      <w:r w:rsidRPr="00902278">
        <w:rPr>
          <w:rFonts w:ascii="Times New Roman" w:hAnsi="Times New Roman" w:cs="Times New Roman"/>
          <w:color w:val="000000"/>
          <w:spacing w:val="3"/>
          <w:lang w:val="uk-UA"/>
        </w:rPr>
        <w:softHyphen/>
        <w:t xml:space="preserve">пертна оцінка — це визначення </w:t>
      </w:r>
      <w:r w:rsidRPr="00902278">
        <w:rPr>
          <w:rFonts w:ascii="Times New Roman" w:hAnsi="Times New Roman" w:cs="Times New Roman"/>
          <w:color w:val="000000"/>
          <w:spacing w:val="5"/>
          <w:lang w:val="uk-UA"/>
        </w:rPr>
        <w:t>вартості матеріальних ціннос</w:t>
      </w:r>
      <w:r w:rsidRPr="00902278">
        <w:rPr>
          <w:rFonts w:ascii="Times New Roman" w:hAnsi="Times New Roman" w:cs="Times New Roman"/>
          <w:color w:val="000000"/>
          <w:spacing w:val="5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10"/>
          <w:lang w:val="uk-UA"/>
        </w:rPr>
        <w:t xml:space="preserve">тей експертом за договором з </w:t>
      </w:r>
      <w:r w:rsidRPr="00902278">
        <w:rPr>
          <w:rFonts w:ascii="Times New Roman" w:hAnsi="Times New Roman" w:cs="Times New Roman"/>
          <w:color w:val="000000"/>
          <w:spacing w:val="2"/>
          <w:lang w:val="uk-UA"/>
        </w:rPr>
        <w:t>установою.</w:t>
      </w:r>
    </w:p>
    <w:p w:rsidR="00902278" w:rsidRPr="00902278" w:rsidRDefault="00902278" w:rsidP="00902278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r w:rsidRPr="00902278">
        <w:rPr>
          <w:rFonts w:ascii="Times New Roman" w:hAnsi="Times New Roman" w:cs="Times New Roman"/>
          <w:color w:val="000000"/>
          <w:spacing w:val="-8"/>
          <w:lang w:val="uk-UA"/>
        </w:rPr>
        <w:t xml:space="preserve">Продаж інших необоротних </w:t>
      </w:r>
      <w:r w:rsidRPr="00902278">
        <w:rPr>
          <w:rFonts w:ascii="Times New Roman" w:hAnsi="Times New Roman" w:cs="Times New Roman"/>
          <w:color w:val="000000"/>
          <w:lang w:val="uk-UA"/>
        </w:rPr>
        <w:t>активів (що не зазначені в абза</w:t>
      </w:r>
      <w:r w:rsidRPr="00902278">
        <w:rPr>
          <w:rFonts w:ascii="Times New Roman" w:hAnsi="Times New Roman" w:cs="Times New Roman"/>
          <w:color w:val="000000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6"/>
          <w:lang w:val="uk-UA"/>
        </w:rPr>
        <w:t xml:space="preserve">ці першому пункту 23) та запасів здійснюється за справедливою </w:t>
      </w:r>
      <w:r w:rsidRPr="00902278">
        <w:rPr>
          <w:rFonts w:ascii="Times New Roman" w:hAnsi="Times New Roman" w:cs="Times New Roman"/>
          <w:color w:val="000000"/>
          <w:lang w:val="uk-UA"/>
        </w:rPr>
        <w:t xml:space="preserve">вартістю. Справедлива вартість </w:t>
      </w:r>
      <w:r w:rsidRPr="00902278">
        <w:rPr>
          <w:rFonts w:ascii="Times New Roman" w:hAnsi="Times New Roman" w:cs="Times New Roman"/>
          <w:color w:val="000000"/>
          <w:spacing w:val="-8"/>
          <w:lang w:val="uk-UA"/>
        </w:rPr>
        <w:t>— це вартість, за якою матеріаль</w:t>
      </w:r>
      <w:r w:rsidRPr="00902278">
        <w:rPr>
          <w:rFonts w:ascii="Times New Roman" w:hAnsi="Times New Roman" w:cs="Times New Roman"/>
          <w:color w:val="000000"/>
          <w:spacing w:val="-6"/>
          <w:lang w:val="uk-UA"/>
        </w:rPr>
        <w:t xml:space="preserve">ні цінності можуть бути продані в </w:t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>результаті операції між добре обі</w:t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6"/>
          <w:lang w:val="uk-UA"/>
        </w:rPr>
        <w:t>знаними, незалежними та бажа</w:t>
      </w:r>
      <w:r w:rsidRPr="00902278">
        <w:rPr>
          <w:rFonts w:ascii="Times New Roman" w:hAnsi="Times New Roman" w:cs="Times New Roman"/>
          <w:color w:val="000000"/>
          <w:spacing w:val="-6"/>
          <w:lang w:val="uk-UA"/>
        </w:rPr>
        <w:softHyphen/>
        <w:t xml:space="preserve">ючими здійснити таку операцію </w:t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>сторонами. Представником уста</w:t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6"/>
          <w:lang w:val="uk-UA"/>
        </w:rPr>
        <w:t xml:space="preserve">нови при визначенні справедливої </w:t>
      </w:r>
      <w:r w:rsidRPr="00902278">
        <w:rPr>
          <w:rFonts w:ascii="Times New Roman" w:hAnsi="Times New Roman" w:cs="Times New Roman"/>
          <w:color w:val="000000"/>
          <w:spacing w:val="-7"/>
          <w:lang w:val="uk-UA"/>
        </w:rPr>
        <w:t xml:space="preserve">вартості є комісія (створена згідно з вимогами пункту 6 даної Типової </w:t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 xml:space="preserve">інструкції). Справедлива вартість </w:t>
      </w:r>
      <w:r w:rsidRPr="00902278">
        <w:rPr>
          <w:rFonts w:ascii="Times New Roman" w:hAnsi="Times New Roman" w:cs="Times New Roman"/>
          <w:color w:val="000000"/>
          <w:spacing w:val="-6"/>
          <w:lang w:val="uk-UA"/>
        </w:rPr>
        <w:t>визначається з урахуванням пер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 xml:space="preserve">вісної вартості матеріальних цінностей та фізичного і морального </w:t>
      </w:r>
      <w:r w:rsidRPr="00902278">
        <w:rPr>
          <w:rFonts w:ascii="Times New Roman" w:hAnsi="Times New Roman" w:cs="Times New Roman"/>
          <w:color w:val="000000"/>
          <w:spacing w:val="-6"/>
          <w:lang w:val="uk-UA"/>
        </w:rPr>
        <w:t>зношення.</w:t>
      </w:r>
    </w:p>
    <w:p w:rsidR="00902278" w:rsidRPr="00902278" w:rsidRDefault="00902278" w:rsidP="00902278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>24. Кошти, отримані установа</w:t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softHyphen/>
        <w:t xml:space="preserve">ми від реалізації необоротних активів (крім будівель і споруд) та </w:t>
      </w: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t xml:space="preserve">інших матеріальних цінностей (у 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>т. ч. списаних), за здані у вигля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>ді брухту і відходів чорні, кольо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t xml:space="preserve">рові </w:t>
      </w:r>
      <w:r w:rsidRPr="00902278">
        <w:rPr>
          <w:rFonts w:ascii="Times New Roman" w:hAnsi="Times New Roman" w:cs="Times New Roman"/>
          <w:color w:val="000000"/>
          <w:spacing w:val="-1"/>
          <w:lang w:val="uk-UA"/>
        </w:rPr>
        <w:lastRenderedPageBreak/>
        <w:t xml:space="preserve">метали, дорогоцінні метали </w:t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 xml:space="preserve">(у т. ч. відходи від використання 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>фотоматеріалів і кіноплівки), до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 xml:space="preserve">рогоцінне каміння, у розмірах, що 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>згідно із законодавством залиша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 xml:space="preserve">ються у розпорядженні установи, 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 xml:space="preserve">витрачаються на покриття витрат, </w:t>
      </w: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t>пов'язаних з організацією збиран</w:t>
      </w: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 xml:space="preserve">ня і транспортування зазначених матеріалів на приймальні пункти, </w:t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 xml:space="preserve">витрати на інші господарські потреби і на преміювання осіб, які </w:t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 xml:space="preserve">безпосередньо зайняті збиранням </w:t>
      </w: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t>брухту та відходів, на ремонт, мо</w:t>
      </w: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 xml:space="preserve">дернізацію чи придбання нових </w:t>
      </w: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t>необоротних активів (крім буді</w:t>
      </w: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>вель і споруд) та матеріальних цін</w:t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 xml:space="preserve">ностей, а також на інші видатки за </w:t>
      </w:r>
      <w:r w:rsidRPr="00902278">
        <w:rPr>
          <w:rFonts w:ascii="Times New Roman" w:hAnsi="Times New Roman" w:cs="Times New Roman"/>
          <w:color w:val="000000"/>
          <w:spacing w:val="-6"/>
          <w:lang w:val="uk-UA"/>
        </w:rPr>
        <w:t>кошторисом.</w:t>
      </w:r>
    </w:p>
    <w:p w:rsidR="00902278" w:rsidRPr="00902278" w:rsidRDefault="00902278" w:rsidP="00902278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 xml:space="preserve">Суми, отримані установами від </w:t>
      </w: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t>продажу будівель і споруд, вно</w:t>
      </w:r>
      <w:r w:rsidRPr="00902278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902278">
        <w:rPr>
          <w:rFonts w:ascii="Times New Roman" w:hAnsi="Times New Roman" w:cs="Times New Roman"/>
          <w:color w:val="000000"/>
          <w:spacing w:val="-4"/>
          <w:lang w:val="uk-UA"/>
        </w:rPr>
        <w:t xml:space="preserve">сяться в дохід того бюджету, за рахунок якого утримується дана </w:t>
      </w:r>
      <w:r w:rsidRPr="00902278">
        <w:rPr>
          <w:rFonts w:ascii="Times New Roman" w:hAnsi="Times New Roman" w:cs="Times New Roman"/>
          <w:color w:val="000000"/>
          <w:spacing w:val="-5"/>
          <w:lang w:val="uk-UA"/>
        </w:rPr>
        <w:t>установа.</w:t>
      </w:r>
    </w:p>
    <w:p w:rsidR="00902278" w:rsidRPr="00902278" w:rsidRDefault="00902278" w:rsidP="00902278">
      <w:pPr>
        <w:rPr>
          <w:rFonts w:ascii="Times New Roman" w:hAnsi="Times New Roman" w:cs="Times New Roman"/>
          <w:lang w:val="uk-UA"/>
        </w:rPr>
      </w:pPr>
    </w:p>
    <w:p w:rsidR="00902278" w:rsidRPr="00902278" w:rsidRDefault="00902278" w:rsidP="00902278">
      <w:pPr>
        <w:rPr>
          <w:rFonts w:ascii="Times New Roman" w:hAnsi="Times New Roman" w:cs="Times New Roman"/>
          <w:lang w:val="uk-UA"/>
        </w:rPr>
      </w:pPr>
    </w:p>
    <w:p w:rsidR="001107D4" w:rsidRPr="00902278" w:rsidRDefault="001107D4">
      <w:pPr>
        <w:rPr>
          <w:rFonts w:ascii="Times New Roman" w:hAnsi="Times New Roman" w:cs="Times New Roman"/>
          <w:lang w:val="uk-UA"/>
        </w:rPr>
      </w:pPr>
    </w:p>
    <w:sectPr w:rsidR="001107D4" w:rsidRPr="0090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54B934"/>
    <w:lvl w:ilvl="0">
      <w:numFmt w:val="bullet"/>
      <w:lvlText w:val="*"/>
      <w:lvlJc w:val="left"/>
    </w:lvl>
  </w:abstractNum>
  <w:abstractNum w:abstractNumId="1">
    <w:nsid w:val="3C3164C5"/>
    <w:multiLevelType w:val="singleLevel"/>
    <w:tmpl w:val="065EAFBA"/>
    <w:lvl w:ilvl="0">
      <w:start w:val="9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50C54EFD"/>
    <w:multiLevelType w:val="singleLevel"/>
    <w:tmpl w:val="EDAC751A"/>
    <w:lvl w:ilvl="0">
      <w:start w:val="4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3">
    <w:nsid w:val="56ED77AC"/>
    <w:multiLevelType w:val="singleLevel"/>
    <w:tmpl w:val="9E883C96"/>
    <w:lvl w:ilvl="0">
      <w:start w:val="2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572312AB"/>
    <w:multiLevelType w:val="singleLevel"/>
    <w:tmpl w:val="C8E0DFA0"/>
    <w:lvl w:ilvl="0">
      <w:start w:val="18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5">
    <w:nsid w:val="582556A7"/>
    <w:multiLevelType w:val="singleLevel"/>
    <w:tmpl w:val="FBEADF0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2278"/>
    <w:rsid w:val="001107D4"/>
    <w:rsid w:val="0090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2912</Words>
  <Characters>16602</Characters>
  <Application>Microsoft Office Word</Application>
  <DocSecurity>0</DocSecurity>
  <Lines>138</Lines>
  <Paragraphs>38</Paragraphs>
  <ScaleCrop>false</ScaleCrop>
  <Company>Microsoft</Company>
  <LinksUpToDate>false</LinksUpToDate>
  <CharactersWithSpaces>19476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2013-11-20T12:47:00Z</dcterms:created>
  <dcterms:modified xsi:type="dcterms:W3CDTF">2013-11-20T12:47:00Z</dcterms:modified>
</cp:coreProperties>
</file>