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DB" w:rsidRPr="00FB70DB" w:rsidRDefault="00FB70DB" w:rsidP="00567172">
      <w:pPr>
        <w:spacing w:line="276" w:lineRule="auto"/>
        <w:ind w:firstLine="720"/>
        <w:jc w:val="center"/>
        <w:rPr>
          <w:sz w:val="28"/>
          <w:szCs w:val="28"/>
          <w:lang w:val="uk-UA"/>
        </w:rPr>
      </w:pPr>
      <w:r w:rsidRPr="00FB70DB">
        <w:rPr>
          <w:sz w:val="28"/>
          <w:szCs w:val="28"/>
          <w:lang w:val="uk-UA"/>
        </w:rPr>
        <w:t>«</w:t>
      </w:r>
      <w:r w:rsidR="00567172" w:rsidRPr="008F5ECF">
        <w:rPr>
          <w:sz w:val="28"/>
          <w:szCs w:val="28"/>
          <w:lang w:val="uk-UA"/>
        </w:rPr>
        <w:t>Про стан діяльності загальноосвітніх, дошкільних та позашкільних закладів за 2014-2015 навчальний рік та перспективи розвитку освіти Криворізького району в умовах реформування освіти</w:t>
      </w:r>
      <w:r w:rsidRPr="00FB70DB">
        <w:rPr>
          <w:sz w:val="28"/>
          <w:szCs w:val="28"/>
          <w:lang w:val="uk-UA"/>
        </w:rPr>
        <w:t>».</w:t>
      </w:r>
    </w:p>
    <w:p w:rsidR="00FB70DB" w:rsidRPr="00FB70DB" w:rsidRDefault="00FB70DB" w:rsidP="00FB70DB">
      <w:pPr>
        <w:ind w:firstLine="720"/>
        <w:jc w:val="center"/>
        <w:rPr>
          <w:sz w:val="28"/>
          <w:szCs w:val="28"/>
          <w:lang w:val="uk-UA"/>
        </w:rPr>
      </w:pPr>
    </w:p>
    <w:p w:rsidR="00923A78" w:rsidRDefault="00923A78" w:rsidP="0077049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:rsidR="00567172" w:rsidRDefault="00923A78" w:rsidP="0077049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Головна ознака сьогодення – зміни – швидкі й повільні, зрозумілі й загадкові, радісні й сумні, незначні та вагомі. Ми мріємо про стабільність, часто розуміючи ї</w:t>
      </w:r>
      <w:r w:rsidR="00BB4FEA">
        <w:rPr>
          <w:sz w:val="28"/>
          <w:szCs w:val="28"/>
          <w:lang w:val="uk-UA"/>
        </w:rPr>
        <w:t>ї як ознаку успішності держави</w:t>
      </w:r>
      <w:r>
        <w:rPr>
          <w:sz w:val="28"/>
          <w:szCs w:val="28"/>
          <w:lang w:val="uk-UA"/>
        </w:rPr>
        <w:t xml:space="preserve">, проте стабільність сьогодні – це не відсутність змін, а їхній неперервний, часто не передбачуваний рух. </w:t>
      </w:r>
    </w:p>
    <w:p w:rsidR="00923A78" w:rsidRDefault="00923A78" w:rsidP="0077049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у суспільстві суттє</w:t>
      </w:r>
      <w:r w:rsidR="00567172">
        <w:rPr>
          <w:sz w:val="28"/>
          <w:szCs w:val="28"/>
          <w:lang w:val="uk-UA"/>
        </w:rPr>
        <w:t>во впливають на розвиток освіти</w:t>
      </w:r>
      <w:r>
        <w:rPr>
          <w:sz w:val="28"/>
          <w:szCs w:val="28"/>
          <w:lang w:val="uk-UA"/>
        </w:rPr>
        <w:t>, потребують інших підходів до організації навчально-виховного процесу.</w:t>
      </w:r>
      <w:r w:rsidR="00BB4FEA">
        <w:rPr>
          <w:sz w:val="28"/>
          <w:szCs w:val="28"/>
          <w:lang w:val="uk-UA"/>
        </w:rPr>
        <w:t xml:space="preserve"> На часі зміни до законодавства –</w:t>
      </w:r>
      <w:r w:rsidR="00567172">
        <w:rPr>
          <w:sz w:val="28"/>
          <w:szCs w:val="28"/>
          <w:lang w:val="uk-UA"/>
        </w:rPr>
        <w:t xml:space="preserve"> очіку</w:t>
      </w:r>
      <w:r w:rsidR="00BB4FEA">
        <w:rPr>
          <w:sz w:val="28"/>
          <w:szCs w:val="28"/>
          <w:lang w:val="uk-UA"/>
        </w:rPr>
        <w:t xml:space="preserve">вання </w:t>
      </w:r>
      <w:r w:rsidR="00567172">
        <w:rPr>
          <w:sz w:val="28"/>
          <w:szCs w:val="28"/>
          <w:lang w:val="uk-UA"/>
        </w:rPr>
        <w:t xml:space="preserve">нової концепції розвитку освіти, нового закону «Про освіту», а значить і нового бачення, мислення, нових ініціатив і рішень. </w:t>
      </w:r>
    </w:p>
    <w:p w:rsidR="00EB7779" w:rsidRPr="00744AF5" w:rsidRDefault="00A709D9" w:rsidP="0077049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ми усвідомлюємо необхідність реформування освіти</w:t>
      </w:r>
      <w:r w:rsidR="00EB7779" w:rsidRPr="00744AF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Цей процес вже розпочатий. Та чи у правильному напрямку ми рухаємося? Чи досягнемо ми намічених цілей? Які проблеми нам ще належить подолати? Що саме на цьому шляху залежить від кожного з нас? </w:t>
      </w:r>
    </w:p>
    <w:p w:rsidR="000D4E8B" w:rsidRDefault="00BB4FEA" w:rsidP="0077049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Свій аналіз почну з</w:t>
      </w:r>
      <w:r w:rsidR="000D4E8B">
        <w:rPr>
          <w:sz w:val="28"/>
          <w:szCs w:val="28"/>
          <w:lang w:val="uk-UA"/>
        </w:rPr>
        <w:t xml:space="preserve"> пріоритетно</w:t>
      </w:r>
      <w:r>
        <w:rPr>
          <w:sz w:val="28"/>
          <w:szCs w:val="28"/>
          <w:lang w:val="uk-UA"/>
        </w:rPr>
        <w:t>ї</w:t>
      </w:r>
      <w:r w:rsidR="000D4E8B">
        <w:rPr>
          <w:sz w:val="28"/>
          <w:szCs w:val="28"/>
          <w:lang w:val="uk-UA"/>
        </w:rPr>
        <w:t xml:space="preserve"> галуз</w:t>
      </w:r>
      <w:r>
        <w:rPr>
          <w:sz w:val="28"/>
          <w:szCs w:val="28"/>
          <w:lang w:val="uk-UA"/>
        </w:rPr>
        <w:t>і</w:t>
      </w:r>
      <w:r w:rsidR="000D4E8B">
        <w:rPr>
          <w:sz w:val="28"/>
          <w:szCs w:val="28"/>
          <w:lang w:val="uk-UA"/>
        </w:rPr>
        <w:t xml:space="preserve"> освіти району </w:t>
      </w:r>
      <w:r>
        <w:rPr>
          <w:sz w:val="28"/>
          <w:szCs w:val="28"/>
          <w:lang w:val="uk-UA"/>
        </w:rPr>
        <w:t xml:space="preserve">якою </w:t>
      </w:r>
      <w:r w:rsidR="000D4E8B">
        <w:rPr>
          <w:sz w:val="28"/>
          <w:szCs w:val="28"/>
          <w:lang w:val="uk-UA"/>
        </w:rPr>
        <w:t>є дошкільна освіта.</w:t>
      </w:r>
    </w:p>
    <w:p w:rsidR="0077049C" w:rsidRDefault="00344FDD" w:rsidP="0077049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r w:rsidR="000D4E8B">
        <w:rPr>
          <w:sz w:val="28"/>
          <w:szCs w:val="28"/>
          <w:lang w:val="uk-UA"/>
        </w:rPr>
        <w:t xml:space="preserve"> здійсн</w:t>
      </w:r>
      <w:r>
        <w:rPr>
          <w:sz w:val="28"/>
          <w:szCs w:val="28"/>
          <w:lang w:val="uk-UA"/>
        </w:rPr>
        <w:t>юються</w:t>
      </w:r>
      <w:r w:rsidR="000D4E8B">
        <w:rPr>
          <w:sz w:val="28"/>
          <w:szCs w:val="28"/>
          <w:lang w:val="uk-UA"/>
        </w:rPr>
        <w:t xml:space="preserve"> заходи щодо створення умов для забезпечення доступності  дошкільної освіти. За останні роки ми с</w:t>
      </w:r>
      <w:r w:rsidR="000D4E8B" w:rsidRPr="0023478C">
        <w:rPr>
          <w:sz w:val="28"/>
          <w:szCs w:val="28"/>
          <w:lang w:val="uk-UA"/>
        </w:rPr>
        <w:t>твор</w:t>
      </w:r>
      <w:r w:rsidR="000D4E8B">
        <w:rPr>
          <w:sz w:val="28"/>
          <w:szCs w:val="28"/>
          <w:lang w:val="uk-UA"/>
        </w:rPr>
        <w:t>ювали</w:t>
      </w:r>
      <w:r w:rsidR="000D4E8B" w:rsidRPr="0023478C">
        <w:rPr>
          <w:sz w:val="28"/>
          <w:szCs w:val="28"/>
          <w:lang w:val="uk-UA"/>
        </w:rPr>
        <w:t xml:space="preserve"> навчально-виховні комплекси</w:t>
      </w:r>
      <w:r w:rsidR="000D4E8B">
        <w:rPr>
          <w:sz w:val="28"/>
          <w:szCs w:val="28"/>
          <w:lang w:val="uk-UA"/>
        </w:rPr>
        <w:t>,</w:t>
      </w:r>
      <w:r w:rsidR="000D4E8B" w:rsidRPr="0023478C">
        <w:rPr>
          <w:sz w:val="28"/>
          <w:szCs w:val="28"/>
          <w:lang w:val="uk-UA"/>
        </w:rPr>
        <w:t xml:space="preserve"> відкри</w:t>
      </w:r>
      <w:r w:rsidR="000D4E8B">
        <w:rPr>
          <w:sz w:val="28"/>
          <w:szCs w:val="28"/>
          <w:lang w:val="uk-UA"/>
        </w:rPr>
        <w:t>вали</w:t>
      </w:r>
      <w:r w:rsidR="000D4E8B" w:rsidRPr="0023478C">
        <w:rPr>
          <w:sz w:val="28"/>
          <w:szCs w:val="28"/>
          <w:lang w:val="uk-UA"/>
        </w:rPr>
        <w:t xml:space="preserve"> </w:t>
      </w:r>
      <w:r w:rsidR="000D4E8B">
        <w:rPr>
          <w:sz w:val="28"/>
          <w:szCs w:val="28"/>
          <w:lang w:val="uk-UA"/>
        </w:rPr>
        <w:t>групи в діючих ДНЗ,</w:t>
      </w:r>
      <w:r w:rsidR="000D4E8B" w:rsidRPr="0023478C">
        <w:rPr>
          <w:sz w:val="28"/>
          <w:szCs w:val="28"/>
          <w:lang w:val="uk-UA"/>
        </w:rPr>
        <w:t xml:space="preserve"> добудов</w:t>
      </w:r>
      <w:r w:rsidR="000D4E8B">
        <w:rPr>
          <w:sz w:val="28"/>
          <w:szCs w:val="28"/>
          <w:lang w:val="uk-UA"/>
        </w:rPr>
        <w:t>ували</w:t>
      </w:r>
      <w:r w:rsidR="000D4E8B" w:rsidRPr="0023478C">
        <w:rPr>
          <w:sz w:val="28"/>
          <w:szCs w:val="28"/>
          <w:lang w:val="uk-UA"/>
        </w:rPr>
        <w:t xml:space="preserve"> </w:t>
      </w:r>
      <w:r w:rsidR="000D4E8B">
        <w:rPr>
          <w:sz w:val="28"/>
          <w:szCs w:val="28"/>
          <w:lang w:val="uk-UA"/>
        </w:rPr>
        <w:t>заклади, відкривали групи короткотривалого перебування, організовували індивідуальні консультації для батьків, тощо. Це дало змогу на 200 одиниць збільшити кількість місць в закладах. А відповідно і охоплення дітей дошкільною освітою на 10</w:t>
      </w:r>
      <w:r w:rsidR="00911DF6">
        <w:rPr>
          <w:sz w:val="28"/>
          <w:szCs w:val="28"/>
          <w:lang w:val="uk-UA"/>
        </w:rPr>
        <w:t>%</w:t>
      </w:r>
      <w:r w:rsidR="0077049C">
        <w:rPr>
          <w:sz w:val="28"/>
          <w:szCs w:val="28"/>
          <w:lang w:val="uk-UA"/>
        </w:rPr>
        <w:t>.</w:t>
      </w:r>
    </w:p>
    <w:p w:rsidR="000D4E8B" w:rsidRDefault="000D4E8B" w:rsidP="0077049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44FDD">
        <w:rPr>
          <w:sz w:val="28"/>
          <w:szCs w:val="28"/>
          <w:lang w:val="uk-UA"/>
        </w:rPr>
        <w:t xml:space="preserve">У </w:t>
      </w:r>
      <w:r w:rsidR="00344FDD">
        <w:rPr>
          <w:sz w:val="28"/>
          <w:szCs w:val="28"/>
          <w:lang w:val="uk-UA"/>
        </w:rPr>
        <w:t>дошкільних навчальних закладах виховується</w:t>
      </w:r>
      <w:r w:rsidRPr="00344FDD">
        <w:rPr>
          <w:sz w:val="28"/>
          <w:szCs w:val="28"/>
          <w:lang w:val="uk-UA"/>
        </w:rPr>
        <w:t xml:space="preserve"> 1</w:t>
      </w:r>
      <w:r w:rsidRPr="004F6DF3">
        <w:rPr>
          <w:sz w:val="28"/>
          <w:szCs w:val="28"/>
          <w:lang w:val="uk-UA"/>
        </w:rPr>
        <w:t>500</w:t>
      </w:r>
      <w:r w:rsidRPr="00344FDD">
        <w:rPr>
          <w:sz w:val="28"/>
          <w:szCs w:val="28"/>
          <w:lang w:val="uk-UA"/>
        </w:rPr>
        <w:t xml:space="preserve"> дітей, що становить </w:t>
      </w:r>
      <w:r w:rsidRPr="004F6DF3">
        <w:rPr>
          <w:sz w:val="28"/>
          <w:szCs w:val="28"/>
          <w:lang w:val="uk-UA"/>
        </w:rPr>
        <w:t>87%</w:t>
      </w:r>
      <w:r w:rsidRPr="00344FDD">
        <w:rPr>
          <w:sz w:val="28"/>
          <w:szCs w:val="28"/>
          <w:lang w:val="uk-UA"/>
        </w:rPr>
        <w:t xml:space="preserve"> відсотків від загальної кількості д</w:t>
      </w:r>
      <w:r w:rsidRPr="004F6DF3">
        <w:rPr>
          <w:sz w:val="28"/>
          <w:szCs w:val="28"/>
          <w:lang w:val="uk-UA"/>
        </w:rPr>
        <w:t>ошкільнят району</w:t>
      </w:r>
      <w:r w:rsidRPr="00344FDD">
        <w:rPr>
          <w:sz w:val="28"/>
          <w:szCs w:val="28"/>
          <w:lang w:val="uk-UA"/>
        </w:rPr>
        <w:t>.</w:t>
      </w:r>
      <w:r w:rsidRPr="00171EF9">
        <w:rPr>
          <w:sz w:val="28"/>
          <w:szCs w:val="28"/>
          <w:lang w:val="uk-UA"/>
        </w:rPr>
        <w:t xml:space="preserve"> </w:t>
      </w:r>
      <w:r w:rsidR="00344FDD">
        <w:rPr>
          <w:sz w:val="28"/>
          <w:szCs w:val="28"/>
          <w:lang w:val="uk-UA"/>
        </w:rPr>
        <w:t>Це є</w:t>
      </w:r>
      <w:r w:rsidRPr="0073075A">
        <w:rPr>
          <w:sz w:val="28"/>
          <w:szCs w:val="28"/>
          <w:lang w:val="uk-UA"/>
        </w:rPr>
        <w:t xml:space="preserve"> позитивн</w:t>
      </w:r>
      <w:r w:rsidR="00344FDD">
        <w:rPr>
          <w:sz w:val="28"/>
          <w:szCs w:val="28"/>
          <w:lang w:val="uk-UA"/>
        </w:rPr>
        <w:t>им показником</w:t>
      </w:r>
      <w:r w:rsidRPr="0073075A">
        <w:rPr>
          <w:sz w:val="28"/>
          <w:szCs w:val="28"/>
          <w:lang w:val="uk-UA"/>
        </w:rPr>
        <w:t>.</w:t>
      </w:r>
      <w:r w:rsidR="00DE3B54">
        <w:rPr>
          <w:sz w:val="28"/>
          <w:szCs w:val="28"/>
          <w:lang w:val="uk-UA"/>
        </w:rPr>
        <w:t xml:space="preserve"> Ще більш позитивним є показник охоплення дітей шостого року життя, а саме, 100% цих дітей</w:t>
      </w:r>
      <w:r>
        <w:rPr>
          <w:sz w:val="28"/>
          <w:szCs w:val="28"/>
          <w:lang w:val="uk-UA"/>
        </w:rPr>
        <w:t xml:space="preserve"> охоплені різними формами дошкільної освіти </w:t>
      </w:r>
      <w:r w:rsidR="00DE3B54">
        <w:rPr>
          <w:sz w:val="28"/>
          <w:szCs w:val="28"/>
          <w:lang w:val="uk-UA"/>
        </w:rPr>
        <w:t xml:space="preserve">як того </w:t>
      </w:r>
      <w:r>
        <w:rPr>
          <w:sz w:val="28"/>
          <w:szCs w:val="28"/>
          <w:lang w:val="uk-UA"/>
        </w:rPr>
        <w:t>вимагає діюче законодавство.</w:t>
      </w:r>
    </w:p>
    <w:p w:rsidR="000D4E8B" w:rsidRDefault="000D4E8B" w:rsidP="0077049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Водночас, не</w:t>
      </w:r>
      <w:r w:rsidR="00DE3B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зважаючи на</w:t>
      </w:r>
      <w:r w:rsidR="00911DF6">
        <w:rPr>
          <w:sz w:val="28"/>
          <w:szCs w:val="28"/>
          <w:lang w:val="uk-UA"/>
        </w:rPr>
        <w:t xml:space="preserve"> позитивні показники</w:t>
      </w:r>
      <w:r>
        <w:rPr>
          <w:sz w:val="28"/>
          <w:szCs w:val="28"/>
          <w:lang w:val="uk-UA"/>
        </w:rPr>
        <w:t>, актуальною залишається</w:t>
      </w:r>
      <w:r w:rsidR="00DE3B54">
        <w:rPr>
          <w:sz w:val="28"/>
          <w:szCs w:val="28"/>
          <w:lang w:val="uk-UA"/>
        </w:rPr>
        <w:t xml:space="preserve"> проблема переповненості груп. Так, </w:t>
      </w:r>
      <w:proofErr w:type="spellStart"/>
      <w:r>
        <w:rPr>
          <w:sz w:val="28"/>
          <w:szCs w:val="28"/>
          <w:lang w:val="uk-UA"/>
        </w:rPr>
        <w:t>Вільн</w:t>
      </w:r>
      <w:r w:rsidR="00DE3B54">
        <w:rPr>
          <w:sz w:val="28"/>
          <w:szCs w:val="28"/>
          <w:lang w:val="uk-UA"/>
        </w:rPr>
        <w:t>ський</w:t>
      </w:r>
      <w:proofErr w:type="spellEnd"/>
      <w:r w:rsidR="00DE3B54">
        <w:rPr>
          <w:sz w:val="28"/>
          <w:szCs w:val="28"/>
          <w:lang w:val="uk-UA"/>
        </w:rPr>
        <w:t xml:space="preserve"> ДНЗ</w:t>
      </w:r>
      <w:r>
        <w:rPr>
          <w:sz w:val="28"/>
          <w:szCs w:val="28"/>
          <w:lang w:val="uk-UA"/>
        </w:rPr>
        <w:t xml:space="preserve"> </w:t>
      </w:r>
      <w:r w:rsidR="00DE3B54">
        <w:rPr>
          <w:sz w:val="28"/>
          <w:szCs w:val="28"/>
          <w:lang w:val="uk-UA"/>
        </w:rPr>
        <w:t xml:space="preserve">потребує вирішення </w:t>
      </w:r>
      <w:r w:rsidR="00DE3B54" w:rsidRPr="002A20D0">
        <w:rPr>
          <w:sz w:val="28"/>
          <w:szCs w:val="28"/>
          <w:lang w:val="uk-UA"/>
        </w:rPr>
        <w:t>питання відкриття 4</w:t>
      </w:r>
      <w:r w:rsidR="002A20D0">
        <w:rPr>
          <w:sz w:val="28"/>
          <w:szCs w:val="28"/>
          <w:lang w:val="uk-UA"/>
        </w:rPr>
        <w:t xml:space="preserve"> – ї </w:t>
      </w:r>
      <w:r w:rsidR="00DE3B54" w:rsidRPr="002A20D0">
        <w:rPr>
          <w:sz w:val="28"/>
          <w:szCs w:val="28"/>
          <w:lang w:val="uk-UA"/>
        </w:rPr>
        <w:t xml:space="preserve">групи </w:t>
      </w:r>
      <w:r w:rsidRPr="002A20D0">
        <w:rPr>
          <w:sz w:val="28"/>
          <w:szCs w:val="28"/>
          <w:lang w:val="uk-UA"/>
        </w:rPr>
        <w:t>(</w:t>
      </w:r>
      <w:r w:rsidR="00DE3B54" w:rsidRPr="002A20D0">
        <w:rPr>
          <w:sz w:val="28"/>
          <w:szCs w:val="28"/>
          <w:lang w:val="uk-UA"/>
        </w:rPr>
        <w:t xml:space="preserve">на </w:t>
      </w:r>
      <w:r w:rsidRPr="002A20D0">
        <w:rPr>
          <w:sz w:val="28"/>
          <w:szCs w:val="28"/>
          <w:lang w:val="uk-UA"/>
        </w:rPr>
        <w:t xml:space="preserve">55 місць </w:t>
      </w:r>
      <w:r w:rsidR="002A20D0" w:rsidRPr="002A20D0">
        <w:rPr>
          <w:sz w:val="28"/>
          <w:szCs w:val="28"/>
          <w:lang w:val="uk-UA"/>
        </w:rPr>
        <w:t>відвідування</w:t>
      </w:r>
      <w:r w:rsidRPr="002A20D0">
        <w:rPr>
          <w:sz w:val="28"/>
          <w:szCs w:val="28"/>
          <w:lang w:val="uk-UA"/>
        </w:rPr>
        <w:t xml:space="preserve"> 84 дитини, на черзі </w:t>
      </w:r>
      <w:r w:rsidR="00BB4FEA">
        <w:rPr>
          <w:sz w:val="28"/>
          <w:szCs w:val="28"/>
          <w:lang w:val="uk-UA"/>
        </w:rPr>
        <w:t xml:space="preserve">ще </w:t>
      </w:r>
      <w:r w:rsidRPr="002A20D0">
        <w:rPr>
          <w:sz w:val="28"/>
          <w:szCs w:val="28"/>
          <w:lang w:val="uk-UA"/>
        </w:rPr>
        <w:t>1</w:t>
      </w:r>
      <w:r w:rsidR="00911DF6">
        <w:rPr>
          <w:sz w:val="28"/>
          <w:szCs w:val="28"/>
          <w:lang w:val="uk-UA"/>
        </w:rPr>
        <w:t>0 дітей).</w:t>
      </w:r>
      <w:r>
        <w:rPr>
          <w:sz w:val="28"/>
          <w:szCs w:val="28"/>
          <w:lang w:val="uk-UA"/>
        </w:rPr>
        <w:t xml:space="preserve"> Чекають на влаштування в </w:t>
      </w:r>
      <w:proofErr w:type="spellStart"/>
      <w:r>
        <w:rPr>
          <w:sz w:val="28"/>
          <w:szCs w:val="28"/>
          <w:lang w:val="uk-UA"/>
        </w:rPr>
        <w:t>Гейківський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2A20D0">
        <w:rPr>
          <w:sz w:val="28"/>
          <w:szCs w:val="28"/>
          <w:lang w:val="uk-UA"/>
        </w:rPr>
        <w:t>ДНЗ</w:t>
      </w:r>
      <w:r>
        <w:rPr>
          <w:sz w:val="28"/>
          <w:szCs w:val="28"/>
          <w:lang w:val="uk-UA"/>
        </w:rPr>
        <w:t xml:space="preserve"> 16 дітей</w:t>
      </w:r>
      <w:r w:rsidR="002A20D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охоплення дітей </w:t>
      </w:r>
      <w:r w:rsidR="002A20D0">
        <w:rPr>
          <w:sz w:val="28"/>
          <w:szCs w:val="28"/>
          <w:lang w:val="uk-UA"/>
        </w:rPr>
        <w:t xml:space="preserve">цим </w:t>
      </w:r>
      <w:r>
        <w:rPr>
          <w:sz w:val="28"/>
          <w:szCs w:val="28"/>
          <w:lang w:val="uk-UA"/>
        </w:rPr>
        <w:t xml:space="preserve">закладом найнижче в районі – 54 %.  </w:t>
      </w:r>
      <w:r w:rsidR="002A20D0">
        <w:rPr>
          <w:sz w:val="28"/>
          <w:szCs w:val="28"/>
          <w:lang w:val="uk-UA"/>
        </w:rPr>
        <w:t xml:space="preserve">Переповненим залишаються </w:t>
      </w:r>
      <w:proofErr w:type="spellStart"/>
      <w:r w:rsidR="002A20D0">
        <w:rPr>
          <w:sz w:val="28"/>
          <w:szCs w:val="28"/>
          <w:lang w:val="uk-UA"/>
        </w:rPr>
        <w:t>Новопільський</w:t>
      </w:r>
      <w:proofErr w:type="spellEnd"/>
      <w:r w:rsidR="002A20D0">
        <w:rPr>
          <w:sz w:val="28"/>
          <w:szCs w:val="28"/>
          <w:lang w:val="uk-UA"/>
        </w:rPr>
        <w:t xml:space="preserve"> ДНЗ «Снігуронька», </w:t>
      </w:r>
      <w:proofErr w:type="spellStart"/>
      <w:r w:rsidR="002A20D0">
        <w:rPr>
          <w:sz w:val="28"/>
          <w:szCs w:val="28"/>
          <w:lang w:val="uk-UA"/>
        </w:rPr>
        <w:t>Лозуватський</w:t>
      </w:r>
      <w:proofErr w:type="spellEnd"/>
      <w:r w:rsidR="002A20D0">
        <w:rPr>
          <w:sz w:val="28"/>
          <w:szCs w:val="28"/>
          <w:lang w:val="uk-UA"/>
        </w:rPr>
        <w:t xml:space="preserve"> ДНЗ «Берізка».</w:t>
      </w:r>
    </w:p>
    <w:p w:rsidR="0077049C" w:rsidRDefault="002A20D0" w:rsidP="0077049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лютого 2015 року усі дошкільні заклади передані в комунальну власність району. Добре це чи ні для садочків – покаже час, запевняю  керівників, що необхідну  допомогу від відділу освіти у вирішенні складних проблем утримання дошкільних закладів ви отримаєте. </w:t>
      </w:r>
    </w:p>
    <w:p w:rsidR="0077049C" w:rsidRDefault="00BB4FEA" w:rsidP="0077049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с</w:t>
      </w:r>
      <w:r w:rsidR="0077049C" w:rsidRPr="003B75F9">
        <w:rPr>
          <w:sz w:val="28"/>
          <w:szCs w:val="28"/>
          <w:lang w:val="uk-UA"/>
        </w:rPr>
        <w:t xml:space="preserve">истема </w:t>
      </w:r>
      <w:r w:rsidR="0077049C">
        <w:rPr>
          <w:sz w:val="28"/>
          <w:szCs w:val="28"/>
          <w:lang w:val="uk-UA"/>
        </w:rPr>
        <w:t>організації</w:t>
      </w:r>
      <w:r w:rsidR="0077049C" w:rsidRPr="003B75F9">
        <w:rPr>
          <w:sz w:val="28"/>
          <w:szCs w:val="28"/>
          <w:lang w:val="uk-UA"/>
        </w:rPr>
        <w:t xml:space="preserve"> харчування дітей в ДНЗ потребує вдосконалення та упорядкування, </w:t>
      </w:r>
      <w:r w:rsidR="0077049C">
        <w:rPr>
          <w:sz w:val="28"/>
          <w:szCs w:val="28"/>
          <w:lang w:val="uk-UA"/>
        </w:rPr>
        <w:t xml:space="preserve">тому що </w:t>
      </w:r>
      <w:r w:rsidR="0077049C" w:rsidRPr="003B75F9">
        <w:rPr>
          <w:sz w:val="28"/>
          <w:szCs w:val="28"/>
          <w:lang w:val="uk-UA"/>
        </w:rPr>
        <w:t>ф</w:t>
      </w:r>
      <w:r w:rsidR="0077049C" w:rsidRPr="007E43E2">
        <w:rPr>
          <w:sz w:val="28"/>
          <w:szCs w:val="28"/>
          <w:lang w:val="uk-UA"/>
        </w:rPr>
        <w:t xml:space="preserve">ізіологічні норми харчування по основних продуктах виконано </w:t>
      </w:r>
      <w:r w:rsidR="0077049C" w:rsidRPr="003B75F9">
        <w:rPr>
          <w:sz w:val="28"/>
          <w:szCs w:val="28"/>
          <w:lang w:val="uk-UA"/>
        </w:rPr>
        <w:t xml:space="preserve">тільки </w:t>
      </w:r>
      <w:r w:rsidR="0077049C" w:rsidRPr="007E43E2">
        <w:rPr>
          <w:sz w:val="28"/>
          <w:szCs w:val="28"/>
          <w:lang w:val="uk-UA"/>
        </w:rPr>
        <w:t xml:space="preserve">на </w:t>
      </w:r>
      <w:r w:rsidR="0077049C">
        <w:rPr>
          <w:sz w:val="28"/>
          <w:szCs w:val="28"/>
          <w:lang w:val="uk-UA"/>
        </w:rPr>
        <w:t>66%, що є недопустимим</w:t>
      </w:r>
      <w:r w:rsidR="0077049C" w:rsidRPr="007E43E2">
        <w:rPr>
          <w:sz w:val="28"/>
          <w:szCs w:val="28"/>
          <w:lang w:val="uk-UA"/>
        </w:rPr>
        <w:t xml:space="preserve">.  </w:t>
      </w:r>
      <w:r w:rsidR="0077049C">
        <w:rPr>
          <w:sz w:val="28"/>
          <w:szCs w:val="28"/>
          <w:lang w:val="uk-UA"/>
        </w:rPr>
        <w:t>Ставлю перед собою та керівниками дошкільних закладів задачу зробити все для покращення цих показників.</w:t>
      </w:r>
    </w:p>
    <w:p w:rsidR="002A20D0" w:rsidRDefault="00CB0F2B" w:rsidP="0077049C">
      <w:pPr>
        <w:tabs>
          <w:tab w:val="left" w:pos="623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Зазначу, що</w:t>
      </w:r>
      <w:r w:rsidR="002A2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2A20D0">
        <w:rPr>
          <w:sz w:val="28"/>
          <w:szCs w:val="28"/>
          <w:lang w:val="uk-UA"/>
        </w:rPr>
        <w:t xml:space="preserve">сі групові приміщення готові до початку навчального року. Педагогічні працівники, а саме </w:t>
      </w:r>
      <w:r>
        <w:rPr>
          <w:sz w:val="28"/>
          <w:szCs w:val="28"/>
          <w:lang w:val="uk-UA"/>
        </w:rPr>
        <w:t>ї</w:t>
      </w:r>
      <w:r w:rsidR="002A20D0">
        <w:rPr>
          <w:sz w:val="28"/>
          <w:szCs w:val="28"/>
          <w:lang w:val="uk-UA"/>
        </w:rPr>
        <w:t>х руками створюється  розвивальне середовище дитячих садків, кожного року знаходять нові, цікаві елементи для оформ</w:t>
      </w:r>
      <w:r w:rsidR="0077049C">
        <w:rPr>
          <w:sz w:val="28"/>
          <w:szCs w:val="28"/>
          <w:lang w:val="uk-UA"/>
        </w:rPr>
        <w:t xml:space="preserve">лення кімнат, ігрових осередків, </w:t>
      </w:r>
      <w:r w:rsidR="002A20D0">
        <w:rPr>
          <w:sz w:val="28"/>
          <w:szCs w:val="28"/>
          <w:lang w:val="uk-UA"/>
        </w:rPr>
        <w:t>куточків природи для організації яскравого, змістовного життя дітей</w:t>
      </w:r>
      <w:r>
        <w:rPr>
          <w:sz w:val="28"/>
          <w:szCs w:val="28"/>
          <w:lang w:val="uk-UA"/>
        </w:rPr>
        <w:t>.</w:t>
      </w:r>
      <w:r w:rsidR="002A20D0">
        <w:rPr>
          <w:sz w:val="28"/>
          <w:szCs w:val="28"/>
          <w:lang w:val="uk-UA"/>
        </w:rPr>
        <w:t xml:space="preserve"> Невичерпне бажання в цьому у педагогів </w:t>
      </w:r>
      <w:proofErr w:type="spellStart"/>
      <w:r w:rsidR="002A20D0">
        <w:rPr>
          <w:sz w:val="28"/>
          <w:szCs w:val="28"/>
          <w:lang w:val="uk-UA"/>
        </w:rPr>
        <w:t>Радушанського</w:t>
      </w:r>
      <w:proofErr w:type="spellEnd"/>
      <w:r w:rsidR="002A20D0">
        <w:rPr>
          <w:sz w:val="28"/>
          <w:szCs w:val="28"/>
          <w:lang w:val="uk-UA"/>
        </w:rPr>
        <w:t xml:space="preserve">, </w:t>
      </w:r>
      <w:proofErr w:type="spellStart"/>
      <w:r w:rsidR="002A20D0">
        <w:rPr>
          <w:sz w:val="28"/>
          <w:szCs w:val="28"/>
          <w:lang w:val="uk-UA"/>
        </w:rPr>
        <w:t>Новопільського</w:t>
      </w:r>
      <w:proofErr w:type="spellEnd"/>
      <w:r w:rsidR="002A20D0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</w:t>
      </w:r>
      <w:r w:rsidR="002A20D0">
        <w:rPr>
          <w:sz w:val="28"/>
          <w:szCs w:val="28"/>
          <w:lang w:val="uk-UA"/>
        </w:rPr>
        <w:t>ироківського</w:t>
      </w:r>
      <w:proofErr w:type="spellEnd"/>
      <w:r w:rsidR="002A20D0">
        <w:rPr>
          <w:sz w:val="28"/>
          <w:szCs w:val="28"/>
          <w:lang w:val="uk-UA"/>
        </w:rPr>
        <w:t xml:space="preserve">, </w:t>
      </w:r>
      <w:proofErr w:type="spellStart"/>
      <w:r w:rsidR="002A20D0">
        <w:rPr>
          <w:sz w:val="28"/>
          <w:szCs w:val="28"/>
          <w:lang w:val="uk-UA"/>
        </w:rPr>
        <w:t>Вільненського</w:t>
      </w:r>
      <w:proofErr w:type="spellEnd"/>
      <w:r w:rsidR="002A20D0">
        <w:rPr>
          <w:sz w:val="28"/>
          <w:szCs w:val="28"/>
          <w:lang w:val="uk-UA"/>
        </w:rPr>
        <w:t xml:space="preserve">, </w:t>
      </w:r>
      <w:proofErr w:type="spellStart"/>
      <w:r w:rsidR="002A20D0">
        <w:rPr>
          <w:sz w:val="28"/>
          <w:szCs w:val="28"/>
          <w:lang w:val="uk-UA"/>
        </w:rPr>
        <w:t>Радіонівського</w:t>
      </w:r>
      <w:proofErr w:type="spellEnd"/>
      <w:r w:rsidR="002A20D0">
        <w:rPr>
          <w:sz w:val="28"/>
          <w:szCs w:val="28"/>
          <w:lang w:val="uk-UA"/>
        </w:rPr>
        <w:t xml:space="preserve">, </w:t>
      </w:r>
      <w:proofErr w:type="spellStart"/>
      <w:r w:rsidR="002A20D0">
        <w:rPr>
          <w:sz w:val="28"/>
          <w:szCs w:val="28"/>
          <w:lang w:val="uk-UA"/>
        </w:rPr>
        <w:t>Лозуватської</w:t>
      </w:r>
      <w:proofErr w:type="spellEnd"/>
      <w:r w:rsidR="002A20D0">
        <w:rPr>
          <w:sz w:val="28"/>
          <w:szCs w:val="28"/>
          <w:lang w:val="uk-UA"/>
        </w:rPr>
        <w:t xml:space="preserve"> «Берізки»</w:t>
      </w:r>
      <w:r>
        <w:rPr>
          <w:sz w:val="28"/>
          <w:szCs w:val="28"/>
          <w:lang w:val="uk-UA"/>
        </w:rPr>
        <w:t>,</w:t>
      </w:r>
      <w:r w:rsidR="002A2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="002A20D0">
        <w:rPr>
          <w:sz w:val="28"/>
          <w:szCs w:val="28"/>
          <w:lang w:val="uk-UA"/>
        </w:rPr>
        <w:t>ому естетичний стан ци</w:t>
      </w:r>
      <w:r>
        <w:rPr>
          <w:sz w:val="28"/>
          <w:szCs w:val="28"/>
          <w:lang w:val="uk-UA"/>
        </w:rPr>
        <w:t>х дошкільних закладів найкращий у районі.</w:t>
      </w:r>
    </w:p>
    <w:p w:rsidR="0077049C" w:rsidRDefault="00080B4D" w:rsidP="0077049C">
      <w:pPr>
        <w:tabs>
          <w:tab w:val="left" w:pos="623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Актуальна проблема переходу особистості на якісно новий ступінь розвитку під час переходу з одного типу організації освітнього процесу в інший вирішується через забезпечення наступності між дошкільною та початковою освітою. Дане питання турбує освітян району не перший рік. </w:t>
      </w:r>
    </w:p>
    <w:p w:rsidR="00080B4D" w:rsidRDefault="00080B4D" w:rsidP="00B04ED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лише в минулому році з питань наступності  проведено: районну </w:t>
      </w:r>
      <w:r>
        <w:rPr>
          <w:sz w:val="28"/>
          <w:szCs w:val="28"/>
          <w:lang w:val="en-US"/>
        </w:rPr>
        <w:t>on</w:t>
      </w:r>
      <w:r w:rsidRPr="00080B4D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line</w:t>
      </w:r>
      <w:r w:rsidRPr="00080B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</w:t>
      </w:r>
      <w:r w:rsidR="00BB4FEA">
        <w:rPr>
          <w:sz w:val="28"/>
          <w:szCs w:val="28"/>
          <w:lang w:val="uk-UA"/>
        </w:rPr>
        <w:t xml:space="preserve">нференцію, семінар – презентацію </w:t>
      </w:r>
      <w:proofErr w:type="spellStart"/>
      <w:r>
        <w:rPr>
          <w:sz w:val="28"/>
          <w:szCs w:val="28"/>
          <w:lang w:val="uk-UA"/>
        </w:rPr>
        <w:t>Лозуватської</w:t>
      </w:r>
      <w:proofErr w:type="spellEnd"/>
      <w:r>
        <w:rPr>
          <w:sz w:val="28"/>
          <w:szCs w:val="28"/>
          <w:lang w:val="uk-UA"/>
        </w:rPr>
        <w:t xml:space="preserve"> ЗОШ № 1 та </w:t>
      </w:r>
      <w:proofErr w:type="spellStart"/>
      <w:r>
        <w:rPr>
          <w:sz w:val="28"/>
          <w:szCs w:val="28"/>
          <w:lang w:val="uk-UA"/>
        </w:rPr>
        <w:t>Лозуватського</w:t>
      </w:r>
      <w:proofErr w:type="spellEnd"/>
      <w:r>
        <w:rPr>
          <w:sz w:val="28"/>
          <w:szCs w:val="28"/>
          <w:lang w:val="uk-UA"/>
        </w:rPr>
        <w:t xml:space="preserve">  ДНЗ «Берізка»,  районний семінар для керівників навчальних закладів на базі </w:t>
      </w:r>
      <w:proofErr w:type="spellStart"/>
      <w:r>
        <w:rPr>
          <w:sz w:val="28"/>
          <w:szCs w:val="28"/>
          <w:lang w:val="uk-UA"/>
        </w:rPr>
        <w:t>Веселівської</w:t>
      </w:r>
      <w:proofErr w:type="spellEnd"/>
      <w:r>
        <w:rPr>
          <w:sz w:val="28"/>
          <w:szCs w:val="28"/>
          <w:lang w:val="uk-UA"/>
        </w:rPr>
        <w:t xml:space="preserve"> школи. Відбувається моніторинг виконання угод між ЗНЗ та ДНЗ щодо співпраці педагогічних колективів з метою забезпечення наступності у розвитку кожної дитини. Районний проект «Адаптація» продовжується вже третій рік поспіль.</w:t>
      </w:r>
    </w:p>
    <w:p w:rsidR="004032C7" w:rsidRPr="004032C7" w:rsidRDefault="00911DF6" w:rsidP="00B04ED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цьому </w:t>
      </w:r>
      <w:r w:rsidR="004032C7">
        <w:rPr>
          <w:sz w:val="28"/>
          <w:szCs w:val="28"/>
          <w:lang w:val="uk-UA"/>
        </w:rPr>
        <w:t>навчальному році</w:t>
      </w:r>
      <w:r>
        <w:rPr>
          <w:sz w:val="28"/>
          <w:szCs w:val="28"/>
          <w:lang w:val="uk-UA"/>
        </w:rPr>
        <w:t xml:space="preserve"> очікує</w:t>
      </w:r>
      <w:r w:rsidR="004032C7">
        <w:rPr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>, що за парту сяде 4</w:t>
      </w:r>
      <w:r w:rsidR="004032C7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першокласників</w:t>
      </w:r>
      <w:r w:rsidR="004032C7">
        <w:rPr>
          <w:sz w:val="28"/>
          <w:szCs w:val="28"/>
          <w:lang w:val="uk-UA"/>
        </w:rPr>
        <w:t>, що на 18 дітей менше ніж у минулому році</w:t>
      </w:r>
      <w:r>
        <w:rPr>
          <w:sz w:val="28"/>
          <w:szCs w:val="28"/>
          <w:lang w:val="uk-UA"/>
        </w:rPr>
        <w:t xml:space="preserve">. </w:t>
      </w:r>
      <w:r w:rsidR="004032C7" w:rsidRPr="004032C7">
        <w:rPr>
          <w:sz w:val="28"/>
          <w:szCs w:val="28"/>
          <w:lang w:val="uk-UA"/>
        </w:rPr>
        <w:t xml:space="preserve">Не обнадіюють і демографічні показники зміни контингенту. </w:t>
      </w:r>
      <w:r w:rsidR="00B04EDC" w:rsidRPr="004032C7">
        <w:rPr>
          <w:sz w:val="28"/>
          <w:szCs w:val="28"/>
          <w:lang w:val="uk-UA"/>
        </w:rPr>
        <w:t xml:space="preserve">Середній прогнозний показник кількості дітей до зарахування у 1-й клас за майбутніх 5 років у порівнянні з 2014/2015 навчальним роком показує </w:t>
      </w:r>
      <w:r w:rsidR="00B04EDC">
        <w:rPr>
          <w:sz w:val="28"/>
          <w:szCs w:val="28"/>
          <w:lang w:val="uk-UA"/>
        </w:rPr>
        <w:t>стабільність контингенту першокласників. Позитивна з</w:t>
      </w:r>
      <w:r w:rsidR="004032C7" w:rsidRPr="004032C7">
        <w:rPr>
          <w:sz w:val="28"/>
          <w:szCs w:val="28"/>
          <w:lang w:val="uk-UA"/>
        </w:rPr>
        <w:t xml:space="preserve">міна контингенту у більше ніж 2 рази передбачається тільки в </w:t>
      </w:r>
      <w:proofErr w:type="spellStart"/>
      <w:r w:rsidR="004032C7" w:rsidRPr="004032C7">
        <w:rPr>
          <w:sz w:val="28"/>
          <w:szCs w:val="28"/>
          <w:lang w:val="uk-UA"/>
        </w:rPr>
        <w:t>Орджонікідзенській</w:t>
      </w:r>
      <w:proofErr w:type="spellEnd"/>
      <w:r w:rsidR="004032C7" w:rsidRPr="004032C7">
        <w:rPr>
          <w:sz w:val="28"/>
          <w:szCs w:val="28"/>
          <w:lang w:val="uk-UA"/>
        </w:rPr>
        <w:t xml:space="preserve"> </w:t>
      </w:r>
      <w:proofErr w:type="spellStart"/>
      <w:r w:rsidR="004032C7" w:rsidRPr="004032C7">
        <w:rPr>
          <w:sz w:val="28"/>
          <w:szCs w:val="28"/>
          <w:lang w:val="uk-UA"/>
        </w:rPr>
        <w:t>ПШ-сад</w:t>
      </w:r>
      <w:proofErr w:type="spellEnd"/>
      <w:r w:rsidR="004032C7" w:rsidRPr="004032C7">
        <w:rPr>
          <w:sz w:val="28"/>
          <w:szCs w:val="28"/>
          <w:lang w:val="uk-UA"/>
        </w:rPr>
        <w:t xml:space="preserve">. </w:t>
      </w:r>
      <w:r w:rsidR="00B04EDC">
        <w:rPr>
          <w:sz w:val="28"/>
          <w:szCs w:val="28"/>
          <w:lang w:val="uk-UA"/>
        </w:rPr>
        <w:t xml:space="preserve">Найнижчі показники </w:t>
      </w:r>
      <w:r w:rsidR="004032C7" w:rsidRPr="004032C7">
        <w:rPr>
          <w:sz w:val="28"/>
          <w:szCs w:val="28"/>
          <w:lang w:val="uk-UA"/>
        </w:rPr>
        <w:t>зниження контингенту</w:t>
      </w:r>
      <w:r w:rsidR="00B04EDC">
        <w:rPr>
          <w:sz w:val="28"/>
          <w:szCs w:val="28"/>
          <w:lang w:val="uk-UA"/>
        </w:rPr>
        <w:t xml:space="preserve"> ви бачите на слайді.</w:t>
      </w:r>
      <w:r w:rsidR="004032C7" w:rsidRPr="004032C7">
        <w:rPr>
          <w:sz w:val="28"/>
          <w:szCs w:val="28"/>
          <w:lang w:val="uk-UA"/>
        </w:rPr>
        <w:t xml:space="preserve"> </w:t>
      </w:r>
    </w:p>
    <w:p w:rsidR="00B04EDC" w:rsidRDefault="004C7FD0" w:rsidP="00B04ED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="00B04EDC" w:rsidRPr="00152784">
        <w:rPr>
          <w:sz w:val="28"/>
          <w:szCs w:val="28"/>
        </w:rPr>
        <w:t>роблемн</w:t>
      </w:r>
      <w:r>
        <w:rPr>
          <w:sz w:val="28"/>
          <w:szCs w:val="28"/>
          <w:lang w:val="uk-UA"/>
        </w:rPr>
        <w:t>им</w:t>
      </w:r>
      <w:proofErr w:type="spellEnd"/>
      <w:r w:rsidR="00B04EDC" w:rsidRPr="00152784">
        <w:rPr>
          <w:sz w:val="28"/>
          <w:szCs w:val="28"/>
        </w:rPr>
        <w:t xml:space="preserve"> </w:t>
      </w:r>
      <w:proofErr w:type="spellStart"/>
      <w:r w:rsidR="00B04EDC" w:rsidRPr="00152784">
        <w:rPr>
          <w:sz w:val="28"/>
          <w:szCs w:val="28"/>
        </w:rPr>
        <w:t>залишається</w:t>
      </w:r>
      <w:proofErr w:type="spellEnd"/>
      <w:r w:rsidR="00B04EDC" w:rsidRPr="001527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контингент </w:t>
      </w:r>
      <w:r w:rsidR="00B04EDC" w:rsidRPr="00152784">
        <w:rPr>
          <w:sz w:val="28"/>
          <w:szCs w:val="28"/>
        </w:rPr>
        <w:t>школ</w:t>
      </w:r>
      <w:r>
        <w:rPr>
          <w:sz w:val="28"/>
          <w:szCs w:val="28"/>
          <w:lang w:val="uk-UA"/>
        </w:rPr>
        <w:t>и</w:t>
      </w:r>
      <w:r w:rsidR="00B04EDC" w:rsidRPr="00152784">
        <w:rPr>
          <w:sz w:val="28"/>
          <w:szCs w:val="28"/>
        </w:rPr>
        <w:t xml:space="preserve"> ІІІ </w:t>
      </w:r>
      <w:proofErr w:type="spellStart"/>
      <w:r w:rsidR="00B04EDC" w:rsidRPr="00152784">
        <w:rPr>
          <w:sz w:val="28"/>
          <w:szCs w:val="28"/>
        </w:rPr>
        <w:t>ступеню</w:t>
      </w:r>
      <w:proofErr w:type="spellEnd"/>
      <w:r w:rsidR="00B04EDC">
        <w:rPr>
          <w:sz w:val="28"/>
          <w:szCs w:val="28"/>
        </w:rPr>
        <w:t xml:space="preserve">. В </w:t>
      </w:r>
      <w:proofErr w:type="spellStart"/>
      <w:r w:rsidR="00B04EDC">
        <w:rPr>
          <w:sz w:val="28"/>
          <w:szCs w:val="28"/>
        </w:rPr>
        <w:t>ряді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шкіл</w:t>
      </w:r>
      <w:proofErr w:type="spellEnd"/>
      <w:r w:rsidR="00B04EDC">
        <w:rPr>
          <w:sz w:val="28"/>
          <w:szCs w:val="28"/>
        </w:rPr>
        <w:t xml:space="preserve"> у </w:t>
      </w:r>
      <w:proofErr w:type="spellStart"/>
      <w:r w:rsidR="00B04EDC">
        <w:rPr>
          <w:sz w:val="28"/>
          <w:szCs w:val="28"/>
        </w:rPr>
        <w:t>зв’язку</w:t>
      </w:r>
      <w:proofErr w:type="spellEnd"/>
      <w:r w:rsidR="00B04EDC">
        <w:rPr>
          <w:sz w:val="28"/>
          <w:szCs w:val="28"/>
        </w:rPr>
        <w:t xml:space="preserve"> з </w:t>
      </w:r>
      <w:proofErr w:type="spellStart"/>
      <w:r w:rsidR="00B04EDC">
        <w:rPr>
          <w:sz w:val="28"/>
          <w:szCs w:val="28"/>
        </w:rPr>
        <w:t>відсутністю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учнів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старшої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школи</w:t>
      </w:r>
      <w:proofErr w:type="spellEnd"/>
      <w:r w:rsidR="00B04EDC">
        <w:rPr>
          <w:sz w:val="28"/>
          <w:szCs w:val="28"/>
        </w:rPr>
        <w:t xml:space="preserve">, 10-11 </w:t>
      </w:r>
      <w:proofErr w:type="spellStart"/>
      <w:r w:rsidR="00B04EDC">
        <w:rPr>
          <w:sz w:val="28"/>
          <w:szCs w:val="28"/>
        </w:rPr>
        <w:t>класи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взагалі</w:t>
      </w:r>
      <w:proofErr w:type="spellEnd"/>
      <w:r w:rsidR="00B04EDC">
        <w:rPr>
          <w:sz w:val="28"/>
          <w:szCs w:val="28"/>
        </w:rPr>
        <w:t xml:space="preserve"> не </w:t>
      </w:r>
      <w:proofErr w:type="spellStart"/>
      <w:r w:rsidR="00B04EDC">
        <w:rPr>
          <w:sz w:val="28"/>
          <w:szCs w:val="28"/>
        </w:rPr>
        <w:t>відкриваються</w:t>
      </w:r>
      <w:proofErr w:type="spellEnd"/>
      <w:r w:rsidR="00B04EDC">
        <w:rPr>
          <w:sz w:val="28"/>
          <w:szCs w:val="28"/>
        </w:rPr>
        <w:t xml:space="preserve">, </w:t>
      </w:r>
      <w:proofErr w:type="spellStart"/>
      <w:r w:rsidR="00B04EDC">
        <w:rPr>
          <w:sz w:val="28"/>
          <w:szCs w:val="28"/>
        </w:rPr>
        <w:t>або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навчання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організоване</w:t>
      </w:r>
      <w:proofErr w:type="spellEnd"/>
      <w:r w:rsidR="00B04EDC">
        <w:rPr>
          <w:sz w:val="28"/>
          <w:szCs w:val="28"/>
        </w:rPr>
        <w:t xml:space="preserve"> як </w:t>
      </w:r>
      <w:proofErr w:type="spellStart"/>
      <w:r w:rsidR="00B04EDC">
        <w:rPr>
          <w:sz w:val="28"/>
          <w:szCs w:val="28"/>
        </w:rPr>
        <w:t>індивідуальне</w:t>
      </w:r>
      <w:proofErr w:type="spellEnd"/>
      <w:r w:rsidR="00B04EDC">
        <w:rPr>
          <w:sz w:val="28"/>
          <w:szCs w:val="28"/>
        </w:rPr>
        <w:t xml:space="preserve">, </w:t>
      </w:r>
      <w:proofErr w:type="spellStart"/>
      <w:r w:rsidR="00B04EDC">
        <w:rPr>
          <w:sz w:val="28"/>
          <w:szCs w:val="28"/>
        </w:rPr>
        <w:t>що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значно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lastRenderedPageBreak/>
        <w:t>погіршує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його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якість</w:t>
      </w:r>
      <w:proofErr w:type="spellEnd"/>
      <w:r w:rsidR="00B04EDC">
        <w:rPr>
          <w:sz w:val="28"/>
          <w:szCs w:val="28"/>
        </w:rPr>
        <w:t xml:space="preserve">. Для </w:t>
      </w:r>
      <w:proofErr w:type="gramStart"/>
      <w:r w:rsidR="00B04EDC">
        <w:rPr>
          <w:sz w:val="28"/>
          <w:szCs w:val="28"/>
        </w:rPr>
        <w:t>таких</w:t>
      </w:r>
      <w:proofErr w:type="gram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класів</w:t>
      </w:r>
      <w:proofErr w:type="spellEnd"/>
      <w:r w:rsidR="00B04EDC">
        <w:rPr>
          <w:sz w:val="28"/>
          <w:szCs w:val="28"/>
        </w:rPr>
        <w:t xml:space="preserve"> не </w:t>
      </w:r>
      <w:proofErr w:type="spellStart"/>
      <w:r w:rsidR="00B04EDC">
        <w:rPr>
          <w:sz w:val="28"/>
          <w:szCs w:val="28"/>
        </w:rPr>
        <w:t>передбачено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організація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виховної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роботи</w:t>
      </w:r>
      <w:proofErr w:type="spellEnd"/>
      <w:r w:rsidR="00B04EDC">
        <w:rPr>
          <w:sz w:val="28"/>
          <w:szCs w:val="28"/>
        </w:rPr>
        <w:t xml:space="preserve">, </w:t>
      </w:r>
      <w:proofErr w:type="spellStart"/>
      <w:r w:rsidR="00B04EDC">
        <w:rPr>
          <w:sz w:val="28"/>
          <w:szCs w:val="28"/>
        </w:rPr>
        <w:t>призначення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класного</w:t>
      </w:r>
      <w:proofErr w:type="spellEnd"/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керівника</w:t>
      </w:r>
      <w:proofErr w:type="spellEnd"/>
      <w:r w:rsidR="00B04EDC">
        <w:rPr>
          <w:sz w:val="28"/>
          <w:szCs w:val="28"/>
        </w:rPr>
        <w:t xml:space="preserve">, </w:t>
      </w:r>
      <w:proofErr w:type="spellStart"/>
      <w:r w:rsidR="00B04EDC">
        <w:rPr>
          <w:sz w:val="28"/>
          <w:szCs w:val="28"/>
        </w:rPr>
        <w:t>тощо</w:t>
      </w:r>
      <w:proofErr w:type="spellEnd"/>
      <w:r w:rsidR="00B04EDC">
        <w:rPr>
          <w:sz w:val="28"/>
          <w:szCs w:val="28"/>
        </w:rPr>
        <w:t xml:space="preserve">. </w:t>
      </w:r>
      <w:proofErr w:type="gramStart"/>
      <w:r w:rsidR="00B04EDC">
        <w:rPr>
          <w:sz w:val="28"/>
          <w:szCs w:val="28"/>
        </w:rPr>
        <w:t xml:space="preserve">За </w:t>
      </w:r>
      <w:proofErr w:type="spellStart"/>
      <w:r w:rsidR="00B04EDC">
        <w:rPr>
          <w:sz w:val="28"/>
          <w:szCs w:val="28"/>
        </w:rPr>
        <w:t>останні</w:t>
      </w:r>
      <w:proofErr w:type="spellEnd"/>
      <w:r w:rsidR="00B04EDC">
        <w:rPr>
          <w:sz w:val="28"/>
          <w:szCs w:val="28"/>
        </w:rPr>
        <w:t xml:space="preserve"> 4 роки </w:t>
      </w:r>
      <w:proofErr w:type="spellStart"/>
      <w:r w:rsidR="00B04EDC">
        <w:rPr>
          <w:sz w:val="28"/>
          <w:szCs w:val="28"/>
        </w:rPr>
        <w:t>відсутність</w:t>
      </w:r>
      <w:proofErr w:type="spellEnd"/>
      <w:r w:rsidR="00B04EDC">
        <w:rPr>
          <w:sz w:val="28"/>
          <w:szCs w:val="28"/>
        </w:rPr>
        <w:t xml:space="preserve"> 10 </w:t>
      </w:r>
      <w:proofErr w:type="spellStart"/>
      <w:r w:rsidR="00B04EDC">
        <w:rPr>
          <w:sz w:val="28"/>
          <w:szCs w:val="28"/>
        </w:rPr>
        <w:t>або</w:t>
      </w:r>
      <w:proofErr w:type="spellEnd"/>
      <w:r w:rsidR="00B04EDC">
        <w:rPr>
          <w:sz w:val="28"/>
          <w:szCs w:val="28"/>
        </w:rPr>
        <w:t xml:space="preserve"> 11 </w:t>
      </w:r>
      <w:proofErr w:type="spellStart"/>
      <w:r w:rsidR="00B04EDC">
        <w:rPr>
          <w:sz w:val="28"/>
          <w:szCs w:val="28"/>
        </w:rPr>
        <w:t>класів</w:t>
      </w:r>
      <w:proofErr w:type="spellEnd"/>
      <w:r w:rsidR="00B04EDC">
        <w:rPr>
          <w:sz w:val="28"/>
          <w:szCs w:val="28"/>
        </w:rPr>
        <w:t xml:space="preserve"> мало </w:t>
      </w:r>
      <w:proofErr w:type="spellStart"/>
      <w:r w:rsidR="00B04EDC">
        <w:rPr>
          <w:sz w:val="28"/>
          <w:szCs w:val="28"/>
        </w:rPr>
        <w:t>місце</w:t>
      </w:r>
      <w:proofErr w:type="spellEnd"/>
      <w:r w:rsidR="00B04EDC">
        <w:rPr>
          <w:sz w:val="28"/>
          <w:szCs w:val="28"/>
        </w:rPr>
        <w:t xml:space="preserve"> у </w:t>
      </w:r>
      <w:proofErr w:type="spellStart"/>
      <w:r w:rsidR="00B04EDC">
        <w:rPr>
          <w:sz w:val="28"/>
          <w:szCs w:val="28"/>
        </w:rPr>
        <w:t>Златоустів</w:t>
      </w:r>
      <w:r w:rsidR="00F35EAA">
        <w:rPr>
          <w:sz w:val="28"/>
          <w:szCs w:val="28"/>
        </w:rPr>
        <w:t>ській</w:t>
      </w:r>
      <w:proofErr w:type="spellEnd"/>
      <w:r w:rsidR="00F35EAA">
        <w:rPr>
          <w:sz w:val="28"/>
          <w:szCs w:val="28"/>
        </w:rPr>
        <w:t xml:space="preserve"> ЗОШ,  </w:t>
      </w:r>
      <w:proofErr w:type="spellStart"/>
      <w:r w:rsidR="00F35EAA">
        <w:rPr>
          <w:sz w:val="28"/>
          <w:szCs w:val="28"/>
        </w:rPr>
        <w:t>Червонозабійницькій</w:t>
      </w:r>
      <w:proofErr w:type="spellEnd"/>
      <w:r w:rsidR="00F35EAA">
        <w:rPr>
          <w:sz w:val="28"/>
          <w:szCs w:val="28"/>
          <w:lang w:val="uk-UA"/>
        </w:rPr>
        <w:t>,</w:t>
      </w:r>
      <w:r w:rsidR="00B04EDC">
        <w:rPr>
          <w:sz w:val="28"/>
          <w:szCs w:val="28"/>
        </w:rPr>
        <w:t xml:space="preserve"> </w:t>
      </w:r>
      <w:proofErr w:type="spellStart"/>
      <w:r w:rsidR="00B04EDC">
        <w:rPr>
          <w:sz w:val="28"/>
          <w:szCs w:val="28"/>
        </w:rPr>
        <w:t>Валівській</w:t>
      </w:r>
      <w:proofErr w:type="spellEnd"/>
      <w:r w:rsidR="00B04EDC">
        <w:rPr>
          <w:sz w:val="28"/>
          <w:szCs w:val="28"/>
        </w:rPr>
        <w:t xml:space="preserve"> ЗОШ,  </w:t>
      </w:r>
      <w:proofErr w:type="spellStart"/>
      <w:r w:rsidR="00B04EDC">
        <w:rPr>
          <w:sz w:val="28"/>
          <w:szCs w:val="28"/>
        </w:rPr>
        <w:t>Кіровській</w:t>
      </w:r>
      <w:proofErr w:type="spellEnd"/>
      <w:r w:rsidR="00B04EDC">
        <w:rPr>
          <w:sz w:val="28"/>
          <w:szCs w:val="28"/>
        </w:rPr>
        <w:t xml:space="preserve"> ЗОШ,  </w:t>
      </w:r>
      <w:proofErr w:type="spellStart"/>
      <w:r w:rsidR="00B04EDC">
        <w:rPr>
          <w:sz w:val="28"/>
          <w:szCs w:val="28"/>
        </w:rPr>
        <w:t>Радіонівській</w:t>
      </w:r>
      <w:proofErr w:type="spellEnd"/>
      <w:r w:rsidR="00B04EDC">
        <w:rPr>
          <w:sz w:val="28"/>
          <w:szCs w:val="28"/>
        </w:rPr>
        <w:t xml:space="preserve"> ЗОШ. </w:t>
      </w:r>
      <w:proofErr w:type="gramEnd"/>
    </w:p>
    <w:p w:rsidR="00F35EAA" w:rsidRDefault="00F35EAA" w:rsidP="004C7FD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Якість надання освітніх послуг у закладі освіти визначається за </w:t>
      </w:r>
      <w:proofErr w:type="spellStart"/>
      <w:r>
        <w:rPr>
          <w:sz w:val="28"/>
          <w:szCs w:val="28"/>
          <w:lang w:val="uk-UA"/>
        </w:rPr>
        <w:t>якісню</w:t>
      </w:r>
      <w:proofErr w:type="spellEnd"/>
      <w:r>
        <w:rPr>
          <w:sz w:val="28"/>
          <w:szCs w:val="28"/>
          <w:lang w:val="uk-UA"/>
        </w:rPr>
        <w:t xml:space="preserve"> навчальних досягнень його випускників. </w:t>
      </w:r>
      <w:r w:rsidR="004C7FD0" w:rsidRPr="00F35EAA">
        <w:rPr>
          <w:sz w:val="28"/>
          <w:szCs w:val="28"/>
          <w:lang w:val="uk-UA"/>
        </w:rPr>
        <w:t xml:space="preserve">Показники якості навчальних досягнень аналізувалися за результатами державної підсумкової атестації у 9 класі та зовнішнього незалежного оцінювання в 11 класі з української мови. </w:t>
      </w:r>
    </w:p>
    <w:p w:rsidR="00F35EAA" w:rsidRDefault="004C7FD0" w:rsidP="00CA011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ДПА у 9 </w:t>
      </w:r>
      <w:proofErr w:type="spellStart"/>
      <w:r>
        <w:rPr>
          <w:sz w:val="28"/>
          <w:szCs w:val="28"/>
        </w:rPr>
        <w:t>класі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достатньому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по району </w:t>
      </w:r>
      <w:proofErr w:type="spellStart"/>
      <w:r>
        <w:rPr>
          <w:sz w:val="28"/>
          <w:szCs w:val="28"/>
        </w:rPr>
        <w:t>склала</w:t>
      </w:r>
      <w:proofErr w:type="spellEnd"/>
      <w:r>
        <w:rPr>
          <w:sz w:val="28"/>
          <w:szCs w:val="28"/>
        </w:rPr>
        <w:t xml:space="preserve"> 49%. </w:t>
      </w:r>
      <w:r w:rsidR="00F35EAA">
        <w:rPr>
          <w:sz w:val="28"/>
          <w:szCs w:val="28"/>
          <w:lang w:val="uk-UA"/>
        </w:rPr>
        <w:t xml:space="preserve"> Найвищій відсоток якості у порівнянні з районним показником мають випускники 9-го класу шкіл: Кіровської, </w:t>
      </w:r>
      <w:proofErr w:type="spellStart"/>
      <w:r w:rsidR="00F35EAA">
        <w:rPr>
          <w:sz w:val="28"/>
          <w:szCs w:val="28"/>
          <w:lang w:val="uk-UA"/>
        </w:rPr>
        <w:t>Валівської</w:t>
      </w:r>
      <w:proofErr w:type="spellEnd"/>
      <w:r w:rsidR="00F35EAA">
        <w:rPr>
          <w:sz w:val="28"/>
          <w:szCs w:val="28"/>
          <w:lang w:val="uk-UA"/>
        </w:rPr>
        <w:t xml:space="preserve">, </w:t>
      </w:r>
      <w:proofErr w:type="spellStart"/>
      <w:r w:rsidR="00F35EAA">
        <w:rPr>
          <w:sz w:val="28"/>
          <w:szCs w:val="28"/>
          <w:lang w:val="uk-UA"/>
        </w:rPr>
        <w:t>Лозуватської</w:t>
      </w:r>
      <w:proofErr w:type="spellEnd"/>
      <w:r w:rsidR="00F35EAA">
        <w:rPr>
          <w:sz w:val="28"/>
          <w:szCs w:val="28"/>
          <w:lang w:val="uk-UA"/>
        </w:rPr>
        <w:t xml:space="preserve"> №2, </w:t>
      </w:r>
      <w:proofErr w:type="spellStart"/>
      <w:r w:rsidR="00F35EAA">
        <w:rPr>
          <w:sz w:val="28"/>
          <w:szCs w:val="28"/>
          <w:lang w:val="uk-UA"/>
        </w:rPr>
        <w:t>Гейківської</w:t>
      </w:r>
      <w:proofErr w:type="spellEnd"/>
      <w:r w:rsidR="00F35EAA">
        <w:rPr>
          <w:sz w:val="28"/>
          <w:szCs w:val="28"/>
          <w:lang w:val="uk-UA"/>
        </w:rPr>
        <w:t xml:space="preserve">, </w:t>
      </w:r>
      <w:proofErr w:type="spellStart"/>
      <w:r w:rsidR="00F35EAA">
        <w:rPr>
          <w:sz w:val="28"/>
          <w:szCs w:val="28"/>
          <w:lang w:val="uk-UA"/>
        </w:rPr>
        <w:t>Надеждівської</w:t>
      </w:r>
      <w:proofErr w:type="spellEnd"/>
      <w:r w:rsidR="00F35EAA">
        <w:rPr>
          <w:sz w:val="28"/>
          <w:szCs w:val="28"/>
          <w:lang w:val="uk-UA"/>
        </w:rPr>
        <w:t xml:space="preserve"> та </w:t>
      </w:r>
      <w:proofErr w:type="spellStart"/>
      <w:r w:rsidR="00F35EAA">
        <w:rPr>
          <w:sz w:val="28"/>
          <w:szCs w:val="28"/>
          <w:lang w:val="uk-UA"/>
        </w:rPr>
        <w:t>Лозуватської</w:t>
      </w:r>
      <w:proofErr w:type="spellEnd"/>
      <w:r w:rsidR="00F35EAA">
        <w:rPr>
          <w:sz w:val="28"/>
          <w:szCs w:val="28"/>
          <w:lang w:val="uk-UA"/>
        </w:rPr>
        <w:t xml:space="preserve"> №1. </w:t>
      </w:r>
    </w:p>
    <w:p w:rsidR="00CA0116" w:rsidRDefault="004C7FD0" w:rsidP="004725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Проте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(4,5%) </w:t>
      </w:r>
      <w:proofErr w:type="spellStart"/>
      <w:r>
        <w:rPr>
          <w:sz w:val="28"/>
          <w:szCs w:val="28"/>
        </w:rPr>
        <w:t>склали</w:t>
      </w:r>
      <w:proofErr w:type="spellEnd"/>
      <w:r>
        <w:rPr>
          <w:sz w:val="28"/>
          <w:szCs w:val="28"/>
        </w:rPr>
        <w:t xml:space="preserve"> ДПА на </w:t>
      </w:r>
      <w:proofErr w:type="spellStart"/>
      <w:r>
        <w:rPr>
          <w:sz w:val="28"/>
          <w:szCs w:val="28"/>
        </w:rPr>
        <w:t>низькому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. </w:t>
      </w:r>
      <w:r w:rsidR="00CA0116">
        <w:rPr>
          <w:sz w:val="28"/>
          <w:szCs w:val="28"/>
          <w:lang w:val="uk-UA"/>
        </w:rPr>
        <w:t xml:space="preserve">Найбільше таких учнів у </w:t>
      </w:r>
      <w:proofErr w:type="spellStart"/>
      <w:r>
        <w:rPr>
          <w:sz w:val="28"/>
          <w:szCs w:val="28"/>
        </w:rPr>
        <w:t>Красінськ</w:t>
      </w:r>
      <w:r w:rsidR="00CA0116"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(</w:t>
      </w:r>
      <w:r w:rsidR="00CA0116">
        <w:rPr>
          <w:sz w:val="28"/>
          <w:szCs w:val="28"/>
          <w:lang w:val="uk-UA"/>
        </w:rPr>
        <w:t>5)</w:t>
      </w:r>
      <w:r>
        <w:rPr>
          <w:sz w:val="28"/>
          <w:szCs w:val="28"/>
        </w:rPr>
        <w:t xml:space="preserve"> </w:t>
      </w:r>
      <w:r w:rsidR="00CA0116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>Рад</w:t>
      </w:r>
      <w:proofErr w:type="spellStart"/>
      <w:r w:rsidR="00CA0116">
        <w:rPr>
          <w:sz w:val="28"/>
          <w:szCs w:val="28"/>
          <w:lang w:val="uk-UA"/>
        </w:rPr>
        <w:t>ушненській</w:t>
      </w:r>
      <w:proofErr w:type="spellEnd"/>
      <w:r>
        <w:rPr>
          <w:sz w:val="28"/>
          <w:szCs w:val="28"/>
        </w:rPr>
        <w:t xml:space="preserve"> (</w:t>
      </w:r>
      <w:r w:rsidR="00CA0116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)</w:t>
      </w:r>
      <w:r w:rsidR="00CA0116">
        <w:rPr>
          <w:sz w:val="28"/>
          <w:szCs w:val="28"/>
          <w:lang w:val="uk-UA"/>
        </w:rPr>
        <w:t xml:space="preserve"> школах</w:t>
      </w:r>
      <w:r w:rsidR="00FC4A22">
        <w:rPr>
          <w:sz w:val="28"/>
          <w:szCs w:val="28"/>
          <w:lang w:val="uk-UA"/>
        </w:rPr>
        <w:t xml:space="preserve"> з української мови, </w:t>
      </w:r>
      <w:proofErr w:type="spellStart"/>
      <w:r w:rsidR="00FC4A22">
        <w:rPr>
          <w:sz w:val="28"/>
          <w:szCs w:val="28"/>
          <w:lang w:val="uk-UA"/>
        </w:rPr>
        <w:t>Червонозабійницькій</w:t>
      </w:r>
      <w:proofErr w:type="spellEnd"/>
      <w:r w:rsidR="00FC4A22">
        <w:rPr>
          <w:sz w:val="28"/>
          <w:szCs w:val="28"/>
          <w:lang w:val="uk-UA"/>
        </w:rPr>
        <w:t xml:space="preserve"> (4), </w:t>
      </w:r>
      <w:proofErr w:type="spellStart"/>
      <w:r w:rsidR="00FC4A22">
        <w:rPr>
          <w:sz w:val="28"/>
          <w:szCs w:val="28"/>
          <w:lang w:val="uk-UA"/>
        </w:rPr>
        <w:t>Червоношахтарській</w:t>
      </w:r>
      <w:proofErr w:type="spellEnd"/>
      <w:r w:rsidR="00FC4A22">
        <w:rPr>
          <w:sz w:val="28"/>
          <w:szCs w:val="28"/>
          <w:lang w:val="uk-UA"/>
        </w:rPr>
        <w:t xml:space="preserve"> (4) з математики</w:t>
      </w:r>
      <w:r w:rsidR="00CA0116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472558" w:rsidRDefault="004C7FD0" w:rsidP="004C7FD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випускників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у ЗНО за </w:t>
      </w:r>
      <w:proofErr w:type="spellStart"/>
      <w:r>
        <w:rPr>
          <w:sz w:val="28"/>
          <w:szCs w:val="28"/>
        </w:rPr>
        <w:t>останні</w:t>
      </w:r>
      <w:proofErr w:type="spellEnd"/>
      <w:r>
        <w:rPr>
          <w:sz w:val="28"/>
          <w:szCs w:val="28"/>
        </w:rPr>
        <w:t xml:space="preserve"> 3 роки </w:t>
      </w:r>
      <w:proofErr w:type="spellStart"/>
      <w:r>
        <w:rPr>
          <w:sz w:val="28"/>
          <w:szCs w:val="28"/>
        </w:rPr>
        <w:t>показу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r w:rsidR="00472558">
        <w:rPr>
          <w:sz w:val="28"/>
          <w:szCs w:val="28"/>
          <w:lang w:val="uk-UA"/>
        </w:rPr>
        <w:t>74</w:t>
      </w:r>
      <w:r>
        <w:rPr>
          <w:sz w:val="28"/>
          <w:szCs w:val="28"/>
        </w:rPr>
        <w:t xml:space="preserve">% </w:t>
      </w:r>
      <w:proofErr w:type="spellStart"/>
      <w:r>
        <w:rPr>
          <w:sz w:val="28"/>
          <w:szCs w:val="28"/>
        </w:rPr>
        <w:t>випускників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у ЗНО, а значить  </w:t>
      </w:r>
      <w:proofErr w:type="spellStart"/>
      <w:r>
        <w:rPr>
          <w:sz w:val="28"/>
          <w:szCs w:val="28"/>
        </w:rPr>
        <w:t>планують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вступати</w:t>
      </w:r>
      <w:proofErr w:type="spellEnd"/>
      <w:r>
        <w:rPr>
          <w:sz w:val="28"/>
          <w:szCs w:val="28"/>
        </w:rPr>
        <w:t xml:space="preserve"> до ВНЗ 3-4 </w:t>
      </w:r>
      <w:proofErr w:type="spellStart"/>
      <w:r>
        <w:rPr>
          <w:sz w:val="28"/>
          <w:szCs w:val="28"/>
        </w:rPr>
        <w:t>рівнів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акредитації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Най</w:t>
      </w:r>
      <w:proofErr w:type="spellEnd"/>
      <w:r w:rsidR="00472558">
        <w:rPr>
          <w:sz w:val="28"/>
          <w:szCs w:val="28"/>
          <w:lang w:val="uk-UA"/>
        </w:rPr>
        <w:t>вищий відсоток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ЗНО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: </w:t>
      </w:r>
      <w:r w:rsidR="00472558">
        <w:rPr>
          <w:sz w:val="28"/>
          <w:szCs w:val="28"/>
          <w:lang w:val="uk-UA"/>
        </w:rPr>
        <w:t xml:space="preserve">Кіровська, </w:t>
      </w:r>
      <w:proofErr w:type="spellStart"/>
      <w:r w:rsidR="00472558">
        <w:rPr>
          <w:sz w:val="28"/>
          <w:szCs w:val="28"/>
          <w:lang w:val="uk-UA"/>
        </w:rPr>
        <w:t>Червонозабійницька</w:t>
      </w:r>
      <w:proofErr w:type="spellEnd"/>
      <w:r w:rsidR="00472558">
        <w:rPr>
          <w:sz w:val="28"/>
          <w:szCs w:val="28"/>
          <w:lang w:val="uk-UA"/>
        </w:rPr>
        <w:t xml:space="preserve">, </w:t>
      </w:r>
      <w:proofErr w:type="spellStart"/>
      <w:r w:rsidR="00472558">
        <w:rPr>
          <w:sz w:val="28"/>
          <w:szCs w:val="28"/>
          <w:lang w:val="uk-UA"/>
        </w:rPr>
        <w:t>Лозуватська</w:t>
      </w:r>
      <w:proofErr w:type="spellEnd"/>
      <w:r w:rsidR="00472558">
        <w:rPr>
          <w:sz w:val="28"/>
          <w:szCs w:val="28"/>
          <w:lang w:val="uk-UA"/>
        </w:rPr>
        <w:t xml:space="preserve"> №2 – 100%, </w:t>
      </w:r>
      <w:proofErr w:type="spellStart"/>
      <w:r w:rsidR="00472558">
        <w:rPr>
          <w:sz w:val="28"/>
          <w:szCs w:val="28"/>
          <w:lang w:val="uk-UA"/>
        </w:rPr>
        <w:t>Валівська</w:t>
      </w:r>
      <w:proofErr w:type="spellEnd"/>
      <w:r w:rsidR="00472558">
        <w:rPr>
          <w:sz w:val="28"/>
          <w:szCs w:val="28"/>
          <w:lang w:val="uk-UA"/>
        </w:rPr>
        <w:t xml:space="preserve">, </w:t>
      </w:r>
      <w:proofErr w:type="spellStart"/>
      <w:r w:rsidR="00472558">
        <w:rPr>
          <w:sz w:val="28"/>
          <w:szCs w:val="28"/>
          <w:lang w:val="uk-UA"/>
        </w:rPr>
        <w:t>Златоустівська</w:t>
      </w:r>
      <w:proofErr w:type="spellEnd"/>
      <w:r w:rsidR="00472558">
        <w:rPr>
          <w:sz w:val="28"/>
          <w:szCs w:val="28"/>
          <w:lang w:val="uk-UA"/>
        </w:rPr>
        <w:t xml:space="preserve">, </w:t>
      </w:r>
      <w:proofErr w:type="spellStart"/>
      <w:r w:rsidR="00472558">
        <w:rPr>
          <w:sz w:val="28"/>
          <w:szCs w:val="28"/>
          <w:lang w:val="uk-UA"/>
        </w:rPr>
        <w:t>Новопільська</w:t>
      </w:r>
      <w:proofErr w:type="spellEnd"/>
      <w:r w:rsidR="00472558">
        <w:rPr>
          <w:sz w:val="28"/>
          <w:szCs w:val="28"/>
          <w:lang w:val="uk-UA"/>
        </w:rPr>
        <w:t xml:space="preserve">, </w:t>
      </w:r>
      <w:proofErr w:type="spellStart"/>
      <w:r w:rsidR="00472558">
        <w:rPr>
          <w:sz w:val="28"/>
          <w:szCs w:val="28"/>
          <w:lang w:val="uk-UA"/>
        </w:rPr>
        <w:t>Радушненська</w:t>
      </w:r>
      <w:proofErr w:type="spellEnd"/>
      <w:r w:rsidR="00472558">
        <w:rPr>
          <w:sz w:val="28"/>
          <w:szCs w:val="28"/>
          <w:lang w:val="uk-UA"/>
        </w:rPr>
        <w:t xml:space="preserve"> – біля 90%.</w:t>
      </w:r>
    </w:p>
    <w:p w:rsidR="00CB55CC" w:rsidRDefault="000C5F9E" w:rsidP="004C7FD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Цьогорічне ЗНО охопило 100% випускників так як було </w:t>
      </w:r>
      <w:r w:rsidR="00BB4FEA">
        <w:rPr>
          <w:sz w:val="28"/>
          <w:szCs w:val="28"/>
          <w:lang w:val="uk-UA"/>
        </w:rPr>
        <w:t xml:space="preserve">об’єднано </w:t>
      </w:r>
      <w:r>
        <w:rPr>
          <w:sz w:val="28"/>
          <w:szCs w:val="28"/>
          <w:lang w:val="uk-UA"/>
        </w:rPr>
        <w:t>з ДПА,  викрило ряд недоліків у роботі</w:t>
      </w:r>
      <w:r w:rsidR="00CB55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так як в </w:t>
      </w:r>
      <w:r w:rsidR="004C7FD0" w:rsidRPr="000C5F9E">
        <w:rPr>
          <w:sz w:val="28"/>
          <w:szCs w:val="28"/>
          <w:lang w:val="uk-UA"/>
        </w:rPr>
        <w:t>середньому по району 83% учасників знизили оцінку у порівнянні з річною</w:t>
      </w:r>
      <w:r>
        <w:rPr>
          <w:sz w:val="28"/>
          <w:szCs w:val="28"/>
          <w:lang w:val="uk-UA"/>
        </w:rPr>
        <w:t xml:space="preserve"> і 3% підвищили</w:t>
      </w:r>
      <w:r w:rsidR="004C7FD0" w:rsidRPr="000C5F9E">
        <w:rPr>
          <w:sz w:val="28"/>
          <w:szCs w:val="28"/>
          <w:lang w:val="uk-UA"/>
        </w:rPr>
        <w:t xml:space="preserve">. </w:t>
      </w:r>
      <w:r w:rsidR="00DD4111">
        <w:rPr>
          <w:sz w:val="28"/>
          <w:szCs w:val="28"/>
          <w:lang w:val="uk-UA"/>
        </w:rPr>
        <w:t>Знизили оцінки і наші медалісти. З 10 претендентів на медалі підтвердили знання тільки 5. 100</w:t>
      </w:r>
      <w:r w:rsidR="001D41ED">
        <w:rPr>
          <w:sz w:val="28"/>
          <w:szCs w:val="28"/>
          <w:lang w:val="uk-UA"/>
        </w:rPr>
        <w:t xml:space="preserve">% підтвердили знання 2 учня </w:t>
      </w:r>
      <w:proofErr w:type="spellStart"/>
      <w:r w:rsidR="001D41ED">
        <w:rPr>
          <w:sz w:val="28"/>
          <w:szCs w:val="28"/>
          <w:lang w:val="uk-UA"/>
        </w:rPr>
        <w:t>Лозуватської</w:t>
      </w:r>
      <w:proofErr w:type="spellEnd"/>
      <w:r w:rsidR="001D41ED">
        <w:rPr>
          <w:sz w:val="28"/>
          <w:szCs w:val="28"/>
          <w:lang w:val="uk-UA"/>
        </w:rPr>
        <w:t xml:space="preserve"> ЗОШ №1, а 3 учні </w:t>
      </w:r>
      <w:proofErr w:type="spellStart"/>
      <w:r w:rsidR="001D41ED">
        <w:rPr>
          <w:sz w:val="28"/>
          <w:szCs w:val="28"/>
          <w:lang w:val="uk-UA"/>
        </w:rPr>
        <w:t>Лозуватської</w:t>
      </w:r>
      <w:proofErr w:type="spellEnd"/>
      <w:r w:rsidR="001D41ED">
        <w:rPr>
          <w:sz w:val="28"/>
          <w:szCs w:val="28"/>
          <w:lang w:val="uk-UA"/>
        </w:rPr>
        <w:t xml:space="preserve"> №1,</w:t>
      </w:r>
      <w:proofErr w:type="spellStart"/>
      <w:r w:rsidR="001D41ED">
        <w:rPr>
          <w:sz w:val="28"/>
          <w:szCs w:val="28"/>
          <w:lang w:val="uk-UA"/>
        </w:rPr>
        <w:t>Веселівської</w:t>
      </w:r>
      <w:proofErr w:type="spellEnd"/>
      <w:r w:rsidR="001D41ED">
        <w:rPr>
          <w:sz w:val="28"/>
          <w:szCs w:val="28"/>
          <w:lang w:val="uk-UA"/>
        </w:rPr>
        <w:t xml:space="preserve"> , </w:t>
      </w:r>
      <w:proofErr w:type="spellStart"/>
      <w:r w:rsidR="001D41ED">
        <w:rPr>
          <w:sz w:val="28"/>
          <w:szCs w:val="28"/>
          <w:lang w:val="uk-UA"/>
        </w:rPr>
        <w:t>Лозуватської</w:t>
      </w:r>
      <w:proofErr w:type="spellEnd"/>
      <w:r w:rsidR="001D41ED">
        <w:rPr>
          <w:sz w:val="28"/>
          <w:szCs w:val="28"/>
          <w:lang w:val="uk-UA"/>
        </w:rPr>
        <w:t xml:space="preserve"> №2  знизили результат з золотої на срібну медалі. Не підтвердили знання учні </w:t>
      </w:r>
      <w:proofErr w:type="spellStart"/>
      <w:r w:rsidR="001D41ED">
        <w:rPr>
          <w:sz w:val="28"/>
          <w:szCs w:val="28"/>
          <w:lang w:val="uk-UA"/>
        </w:rPr>
        <w:t>Надеждівського</w:t>
      </w:r>
      <w:proofErr w:type="spellEnd"/>
      <w:r w:rsidR="001D41ED">
        <w:rPr>
          <w:sz w:val="28"/>
          <w:szCs w:val="28"/>
          <w:lang w:val="uk-UA"/>
        </w:rPr>
        <w:t xml:space="preserve"> НВК, </w:t>
      </w:r>
      <w:proofErr w:type="spellStart"/>
      <w:r w:rsidR="001D41ED">
        <w:rPr>
          <w:sz w:val="28"/>
          <w:szCs w:val="28"/>
          <w:lang w:val="uk-UA"/>
        </w:rPr>
        <w:t>Новопільського</w:t>
      </w:r>
      <w:proofErr w:type="spellEnd"/>
      <w:r w:rsidR="001D41ED">
        <w:rPr>
          <w:sz w:val="28"/>
          <w:szCs w:val="28"/>
          <w:lang w:val="uk-UA"/>
        </w:rPr>
        <w:t xml:space="preserve"> НВК, </w:t>
      </w:r>
      <w:proofErr w:type="spellStart"/>
      <w:r w:rsidR="001D41ED">
        <w:rPr>
          <w:sz w:val="28"/>
          <w:szCs w:val="28"/>
          <w:lang w:val="uk-UA"/>
        </w:rPr>
        <w:t>Гейківської</w:t>
      </w:r>
      <w:proofErr w:type="spellEnd"/>
      <w:r w:rsidR="001D41ED">
        <w:rPr>
          <w:sz w:val="28"/>
          <w:szCs w:val="28"/>
          <w:lang w:val="uk-UA"/>
        </w:rPr>
        <w:t xml:space="preserve"> ЗОШ.</w:t>
      </w:r>
    </w:p>
    <w:p w:rsidR="000C5F9E" w:rsidRDefault="000C5F9E" w:rsidP="00CB55C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 показники</w:t>
      </w:r>
      <w:r w:rsidR="004C7FD0" w:rsidRPr="00DD4111">
        <w:rPr>
          <w:sz w:val="28"/>
          <w:szCs w:val="28"/>
          <w:lang w:val="uk-UA"/>
        </w:rPr>
        <w:t xml:space="preserve"> </w:t>
      </w:r>
      <w:r w:rsidRPr="00DD4111">
        <w:rPr>
          <w:sz w:val="28"/>
          <w:szCs w:val="28"/>
          <w:lang w:val="uk-UA"/>
        </w:rPr>
        <w:t>вказують на недостатню якість викладання та оцінювання учнів, підготовку їх до виконання сам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тестових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Тому, пропоную вже на серпневих педагогічних радах детально </w:t>
      </w:r>
      <w:r w:rsidR="005F4999">
        <w:rPr>
          <w:sz w:val="28"/>
          <w:szCs w:val="28"/>
          <w:lang w:val="uk-UA"/>
        </w:rPr>
        <w:t>обговорити шляхи покращення стану викладання не тільки української мови, а й інших  предметів</w:t>
      </w:r>
      <w:r w:rsidR="00DF44AC">
        <w:rPr>
          <w:sz w:val="28"/>
          <w:szCs w:val="28"/>
          <w:lang w:val="uk-UA"/>
        </w:rPr>
        <w:t>, а особливо,</w:t>
      </w:r>
      <w:r w:rsidR="005F4999">
        <w:rPr>
          <w:sz w:val="28"/>
          <w:szCs w:val="28"/>
          <w:lang w:val="uk-UA"/>
        </w:rPr>
        <w:t xml:space="preserve"> іноземної мови, математики, історії, які вже у наступному році також як ДПА будуть здаватися у формі ЗНО</w:t>
      </w:r>
      <w:r w:rsidR="00DF44AC">
        <w:rPr>
          <w:sz w:val="28"/>
          <w:szCs w:val="28"/>
          <w:lang w:val="uk-UA"/>
        </w:rPr>
        <w:t>.</w:t>
      </w:r>
      <w:r w:rsidR="005F4999">
        <w:rPr>
          <w:sz w:val="28"/>
          <w:szCs w:val="28"/>
          <w:lang w:val="uk-UA"/>
        </w:rPr>
        <w:t xml:space="preserve"> </w:t>
      </w:r>
      <w:r w:rsidR="00DF44AC">
        <w:rPr>
          <w:sz w:val="28"/>
          <w:szCs w:val="28"/>
          <w:lang w:val="uk-UA"/>
        </w:rPr>
        <w:t>Загострю вашу увагу і на</w:t>
      </w:r>
      <w:r w:rsidR="005F4999">
        <w:rPr>
          <w:sz w:val="28"/>
          <w:szCs w:val="28"/>
          <w:lang w:val="uk-UA"/>
        </w:rPr>
        <w:t xml:space="preserve"> профільн</w:t>
      </w:r>
      <w:r w:rsidR="00DF44AC">
        <w:rPr>
          <w:sz w:val="28"/>
          <w:szCs w:val="28"/>
          <w:lang w:val="uk-UA"/>
        </w:rPr>
        <w:t>их</w:t>
      </w:r>
      <w:r w:rsidR="005F4999">
        <w:rPr>
          <w:sz w:val="28"/>
          <w:szCs w:val="28"/>
          <w:lang w:val="uk-UA"/>
        </w:rPr>
        <w:t xml:space="preserve"> предмет</w:t>
      </w:r>
      <w:r w:rsidR="00DF44AC">
        <w:rPr>
          <w:sz w:val="28"/>
          <w:szCs w:val="28"/>
          <w:lang w:val="uk-UA"/>
        </w:rPr>
        <w:t>ах</w:t>
      </w:r>
      <w:r w:rsidR="005F4999">
        <w:rPr>
          <w:sz w:val="28"/>
          <w:szCs w:val="28"/>
          <w:lang w:val="uk-UA"/>
        </w:rPr>
        <w:t>.</w:t>
      </w:r>
    </w:p>
    <w:p w:rsidR="00CB55CC" w:rsidRDefault="004C7FD0" w:rsidP="004C7FD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допрофільного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високому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складають</w:t>
      </w:r>
      <w:proofErr w:type="spellEnd"/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охоплення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всім</w:t>
      </w:r>
      <w:proofErr w:type="spellEnd"/>
      <w:r>
        <w:rPr>
          <w:sz w:val="28"/>
          <w:szCs w:val="28"/>
        </w:rPr>
        <w:t xml:space="preserve"> школам району. </w:t>
      </w:r>
    </w:p>
    <w:p w:rsidR="004C7FD0" w:rsidRDefault="004C7FD0" w:rsidP="004C7FD0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Допрофільне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організовується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поглиблення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плану </w:t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факультативи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курси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вибором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Середній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напрямком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склав</w:t>
      </w:r>
      <w:proofErr w:type="spellEnd"/>
      <w:r>
        <w:rPr>
          <w:sz w:val="28"/>
          <w:szCs w:val="28"/>
        </w:rPr>
        <w:t xml:space="preserve"> 56% (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</w:t>
      </w:r>
      <w:proofErr w:type="spellEnd"/>
      <w:r>
        <w:rPr>
          <w:sz w:val="28"/>
          <w:szCs w:val="28"/>
        </w:rPr>
        <w:t xml:space="preserve"> - 50%). </w:t>
      </w:r>
      <w:proofErr w:type="spellStart"/>
      <w:r>
        <w:rPr>
          <w:sz w:val="28"/>
          <w:szCs w:val="28"/>
        </w:rPr>
        <w:t>Нижче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, а значить </w:t>
      </w:r>
      <w:proofErr w:type="spellStart"/>
      <w:r>
        <w:rPr>
          <w:sz w:val="28"/>
          <w:szCs w:val="28"/>
        </w:rPr>
        <w:t>менш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якісно</w:t>
      </w:r>
      <w:proofErr w:type="spellEnd"/>
      <w:r>
        <w:rPr>
          <w:sz w:val="28"/>
          <w:szCs w:val="28"/>
        </w:rPr>
        <w:t xml:space="preserve"> проводиться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ілізація</w:t>
      </w:r>
      <w:proofErr w:type="spellEnd"/>
      <w:r>
        <w:rPr>
          <w:sz w:val="28"/>
          <w:szCs w:val="28"/>
        </w:rPr>
        <w:t xml:space="preserve"> у школах</w:t>
      </w:r>
      <w:r w:rsidR="00DF44AC">
        <w:rPr>
          <w:sz w:val="28"/>
          <w:szCs w:val="28"/>
        </w:rPr>
        <w:t xml:space="preserve">: </w:t>
      </w:r>
      <w:proofErr w:type="spellStart"/>
      <w:r w:rsidR="00DF44AC">
        <w:rPr>
          <w:sz w:val="28"/>
          <w:szCs w:val="28"/>
        </w:rPr>
        <w:t>Красінська</w:t>
      </w:r>
      <w:proofErr w:type="spellEnd"/>
      <w:r w:rsidR="00DF44AC">
        <w:rPr>
          <w:sz w:val="28"/>
          <w:szCs w:val="28"/>
        </w:rPr>
        <w:t xml:space="preserve"> (20%), </w:t>
      </w:r>
      <w:proofErr w:type="spellStart"/>
      <w:r w:rsidR="00DF44AC">
        <w:rPr>
          <w:sz w:val="28"/>
          <w:szCs w:val="28"/>
        </w:rPr>
        <w:t>Новопільськ</w:t>
      </w:r>
      <w:proofErr w:type="spellEnd"/>
      <w:r w:rsidR="00DF44AC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(33%), </w:t>
      </w:r>
      <w:proofErr w:type="spellStart"/>
      <w:r>
        <w:rPr>
          <w:sz w:val="28"/>
          <w:szCs w:val="28"/>
        </w:rPr>
        <w:t>Гейківська</w:t>
      </w:r>
      <w:proofErr w:type="spellEnd"/>
      <w:r>
        <w:rPr>
          <w:sz w:val="28"/>
          <w:szCs w:val="28"/>
        </w:rPr>
        <w:t xml:space="preserve"> (38%), </w:t>
      </w:r>
      <w:proofErr w:type="spellStart"/>
      <w:r>
        <w:rPr>
          <w:sz w:val="28"/>
          <w:szCs w:val="28"/>
        </w:rPr>
        <w:t>Христофорівська</w:t>
      </w:r>
      <w:proofErr w:type="spellEnd"/>
      <w:r>
        <w:rPr>
          <w:sz w:val="28"/>
          <w:szCs w:val="28"/>
        </w:rPr>
        <w:t xml:space="preserve"> (44%).</w:t>
      </w:r>
    </w:p>
    <w:p w:rsidR="00CB55CC" w:rsidRDefault="004C7FD0" w:rsidP="004C7FD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кількістю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працевлаштовані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продовжили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профілем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випускників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продовжили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у ВНЗ 3-4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акредитації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34%, а за </w:t>
      </w:r>
      <w:proofErr w:type="spellStart"/>
      <w:r>
        <w:rPr>
          <w:sz w:val="28"/>
          <w:szCs w:val="28"/>
        </w:rPr>
        <w:t>напрямком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– 32%. </w:t>
      </w:r>
    </w:p>
    <w:p w:rsidR="004C7FD0" w:rsidRPr="00CB55CC" w:rsidRDefault="00CB55CC" w:rsidP="004C7FD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інформацією про попереднє працевлаштування випускників 11-х класів 2015 року н</w:t>
      </w:r>
      <w:r w:rsidR="004C7FD0" w:rsidRPr="00CB55CC">
        <w:rPr>
          <w:sz w:val="28"/>
          <w:szCs w:val="28"/>
          <w:lang w:val="uk-UA"/>
        </w:rPr>
        <w:t>ай</w:t>
      </w:r>
      <w:r>
        <w:rPr>
          <w:sz w:val="28"/>
          <w:szCs w:val="28"/>
          <w:lang w:val="uk-UA"/>
        </w:rPr>
        <w:t>біль</w:t>
      </w:r>
      <w:r w:rsidR="004C7FD0" w:rsidRPr="00CB55CC">
        <w:rPr>
          <w:sz w:val="28"/>
          <w:szCs w:val="28"/>
          <w:lang w:val="uk-UA"/>
        </w:rPr>
        <w:t xml:space="preserve">ше </w:t>
      </w:r>
      <w:r>
        <w:rPr>
          <w:sz w:val="28"/>
          <w:szCs w:val="28"/>
          <w:lang w:val="uk-UA"/>
        </w:rPr>
        <w:t>студентів</w:t>
      </w:r>
      <w:r w:rsidR="004C7FD0" w:rsidRPr="00CB55CC">
        <w:rPr>
          <w:sz w:val="28"/>
          <w:szCs w:val="28"/>
          <w:lang w:val="uk-UA"/>
        </w:rPr>
        <w:t xml:space="preserve"> ВНЗ 3-4 рівнів акредитації у школах:</w:t>
      </w:r>
      <w:r w:rsidR="0033613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Веселівській</w:t>
      </w:r>
      <w:proofErr w:type="spellEnd"/>
      <w:r w:rsidR="000514D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0514DA">
        <w:rPr>
          <w:sz w:val="28"/>
          <w:szCs w:val="28"/>
          <w:lang w:val="uk-UA"/>
        </w:rPr>
        <w:t>Новопільській</w:t>
      </w:r>
      <w:proofErr w:type="spellEnd"/>
      <w:r w:rsidR="00051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(60%), </w:t>
      </w:r>
      <w:proofErr w:type="spellStart"/>
      <w:r w:rsidR="000514DA">
        <w:rPr>
          <w:sz w:val="28"/>
          <w:szCs w:val="28"/>
          <w:lang w:val="uk-UA"/>
        </w:rPr>
        <w:t>Лозуватській</w:t>
      </w:r>
      <w:proofErr w:type="spellEnd"/>
      <w:r w:rsidR="000514DA">
        <w:rPr>
          <w:sz w:val="28"/>
          <w:szCs w:val="28"/>
          <w:lang w:val="uk-UA"/>
        </w:rPr>
        <w:t xml:space="preserve"> №2 (50%), </w:t>
      </w:r>
      <w:proofErr w:type="spellStart"/>
      <w:r w:rsidR="000514DA">
        <w:rPr>
          <w:sz w:val="28"/>
          <w:szCs w:val="28"/>
          <w:lang w:val="uk-UA"/>
        </w:rPr>
        <w:t>Радушненській</w:t>
      </w:r>
      <w:proofErr w:type="spellEnd"/>
      <w:r w:rsidR="000514DA">
        <w:rPr>
          <w:sz w:val="28"/>
          <w:szCs w:val="28"/>
          <w:lang w:val="uk-UA"/>
        </w:rPr>
        <w:t xml:space="preserve"> (44%), </w:t>
      </w:r>
      <w:proofErr w:type="spellStart"/>
      <w:r w:rsidR="000514DA">
        <w:rPr>
          <w:sz w:val="28"/>
          <w:szCs w:val="28"/>
          <w:lang w:val="uk-UA"/>
        </w:rPr>
        <w:t>Надеждівській</w:t>
      </w:r>
      <w:proofErr w:type="spellEnd"/>
      <w:r w:rsidR="000514DA">
        <w:rPr>
          <w:sz w:val="28"/>
          <w:szCs w:val="28"/>
          <w:lang w:val="uk-UA"/>
        </w:rPr>
        <w:t xml:space="preserve"> (38%), </w:t>
      </w:r>
      <w:proofErr w:type="spellStart"/>
      <w:r w:rsidR="000514DA">
        <w:rPr>
          <w:sz w:val="28"/>
          <w:szCs w:val="28"/>
          <w:lang w:val="uk-UA"/>
        </w:rPr>
        <w:t>Лозуватській</w:t>
      </w:r>
      <w:proofErr w:type="spellEnd"/>
      <w:r w:rsidR="000514DA">
        <w:rPr>
          <w:sz w:val="28"/>
          <w:szCs w:val="28"/>
          <w:lang w:val="uk-UA"/>
        </w:rPr>
        <w:t xml:space="preserve"> №1, </w:t>
      </w:r>
      <w:proofErr w:type="spellStart"/>
      <w:r w:rsidR="000514DA">
        <w:rPr>
          <w:sz w:val="28"/>
          <w:szCs w:val="28"/>
          <w:lang w:val="uk-UA"/>
        </w:rPr>
        <w:t>Червоношахтарській</w:t>
      </w:r>
      <w:proofErr w:type="spellEnd"/>
      <w:r w:rsidR="000514DA">
        <w:rPr>
          <w:sz w:val="28"/>
          <w:szCs w:val="28"/>
          <w:lang w:val="uk-UA"/>
        </w:rPr>
        <w:t xml:space="preserve"> (33%)</w:t>
      </w:r>
      <w:r w:rsidR="004C7FD0" w:rsidRPr="00CB55CC">
        <w:rPr>
          <w:sz w:val="28"/>
          <w:szCs w:val="28"/>
          <w:lang w:val="uk-UA"/>
        </w:rPr>
        <w:t>.</w:t>
      </w:r>
    </w:p>
    <w:p w:rsidR="004C7FD0" w:rsidRDefault="000514DA" w:rsidP="004C7FD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ось, не високі </w:t>
      </w:r>
      <w:r w:rsidR="004C7FD0" w:rsidRPr="000514DA">
        <w:rPr>
          <w:sz w:val="28"/>
          <w:szCs w:val="28"/>
          <w:lang w:val="uk-UA"/>
        </w:rPr>
        <w:t xml:space="preserve"> показники</w:t>
      </w:r>
      <w:r>
        <w:rPr>
          <w:sz w:val="28"/>
          <w:szCs w:val="28"/>
          <w:lang w:val="uk-UA"/>
        </w:rPr>
        <w:t xml:space="preserve">  </w:t>
      </w:r>
      <w:r w:rsidR="004C7FD0" w:rsidRPr="000514DA">
        <w:rPr>
          <w:sz w:val="28"/>
          <w:szCs w:val="28"/>
          <w:lang w:val="uk-UA"/>
        </w:rPr>
        <w:t xml:space="preserve">працевлаштування (у тому числі і навчання) за напрямком профільного навчання мають школи: </w:t>
      </w:r>
      <w:proofErr w:type="spellStart"/>
      <w:r w:rsidR="004C7FD0" w:rsidRPr="000514DA">
        <w:rPr>
          <w:sz w:val="28"/>
          <w:szCs w:val="28"/>
          <w:lang w:val="uk-UA"/>
        </w:rPr>
        <w:t>Веселівська</w:t>
      </w:r>
      <w:proofErr w:type="spellEnd"/>
      <w:r w:rsidR="004C7FD0" w:rsidRPr="000514DA">
        <w:rPr>
          <w:sz w:val="28"/>
          <w:szCs w:val="28"/>
          <w:lang w:val="uk-UA"/>
        </w:rPr>
        <w:t xml:space="preserve"> (11%), </w:t>
      </w:r>
      <w:proofErr w:type="spellStart"/>
      <w:r w:rsidR="004C7FD0" w:rsidRPr="000514DA">
        <w:rPr>
          <w:sz w:val="28"/>
          <w:szCs w:val="28"/>
          <w:lang w:val="uk-UA"/>
        </w:rPr>
        <w:t>Валівська</w:t>
      </w:r>
      <w:proofErr w:type="spellEnd"/>
      <w:r w:rsidR="004C7FD0" w:rsidRPr="000514DA">
        <w:rPr>
          <w:sz w:val="28"/>
          <w:szCs w:val="28"/>
          <w:lang w:val="uk-UA"/>
        </w:rPr>
        <w:t xml:space="preserve">, </w:t>
      </w:r>
      <w:proofErr w:type="spellStart"/>
      <w:r w:rsidR="004C7FD0" w:rsidRPr="000514DA">
        <w:rPr>
          <w:sz w:val="28"/>
          <w:szCs w:val="28"/>
          <w:lang w:val="uk-UA"/>
        </w:rPr>
        <w:t>Гейківська</w:t>
      </w:r>
      <w:proofErr w:type="spellEnd"/>
      <w:r w:rsidR="004C7FD0" w:rsidRPr="000514DA">
        <w:rPr>
          <w:sz w:val="28"/>
          <w:szCs w:val="28"/>
          <w:lang w:val="uk-UA"/>
        </w:rPr>
        <w:t xml:space="preserve">, </w:t>
      </w:r>
      <w:proofErr w:type="spellStart"/>
      <w:r w:rsidR="004C7FD0" w:rsidRPr="000514DA">
        <w:rPr>
          <w:sz w:val="28"/>
          <w:szCs w:val="28"/>
          <w:lang w:val="uk-UA"/>
        </w:rPr>
        <w:t>Червонозабійницька</w:t>
      </w:r>
      <w:proofErr w:type="spellEnd"/>
      <w:r w:rsidR="004C7FD0" w:rsidRPr="000514DA">
        <w:rPr>
          <w:sz w:val="28"/>
          <w:szCs w:val="28"/>
          <w:lang w:val="uk-UA"/>
        </w:rPr>
        <w:t xml:space="preserve">  (13%), </w:t>
      </w:r>
      <w:proofErr w:type="spellStart"/>
      <w:r w:rsidR="004C7FD0" w:rsidRPr="000514DA">
        <w:rPr>
          <w:sz w:val="28"/>
          <w:szCs w:val="28"/>
          <w:lang w:val="uk-UA"/>
        </w:rPr>
        <w:t>Христофорівська</w:t>
      </w:r>
      <w:proofErr w:type="spellEnd"/>
      <w:r w:rsidR="004C7FD0" w:rsidRPr="000514DA">
        <w:rPr>
          <w:sz w:val="28"/>
          <w:szCs w:val="28"/>
          <w:lang w:val="uk-UA"/>
        </w:rPr>
        <w:t xml:space="preserve"> (14%), </w:t>
      </w:r>
      <w:proofErr w:type="spellStart"/>
      <w:r w:rsidR="004C7FD0" w:rsidRPr="000514DA">
        <w:rPr>
          <w:sz w:val="28"/>
          <w:szCs w:val="28"/>
          <w:lang w:val="uk-UA"/>
        </w:rPr>
        <w:t>Красінська</w:t>
      </w:r>
      <w:proofErr w:type="spellEnd"/>
      <w:r w:rsidR="004C7FD0" w:rsidRPr="000514DA">
        <w:rPr>
          <w:sz w:val="28"/>
          <w:szCs w:val="28"/>
          <w:lang w:val="uk-UA"/>
        </w:rPr>
        <w:t xml:space="preserve"> (20%).</w:t>
      </w:r>
      <w:r>
        <w:rPr>
          <w:sz w:val="28"/>
          <w:szCs w:val="28"/>
          <w:lang w:val="uk-UA"/>
        </w:rPr>
        <w:t xml:space="preserve"> То може варто переглянути обраний профіль?</w:t>
      </w:r>
    </w:p>
    <w:p w:rsidR="0033613B" w:rsidRDefault="008F4267" w:rsidP="004C7FD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Говорячі</w:t>
      </w:r>
      <w:proofErr w:type="spellEnd"/>
      <w:r>
        <w:rPr>
          <w:sz w:val="28"/>
          <w:szCs w:val="28"/>
          <w:lang w:val="uk-UA"/>
        </w:rPr>
        <w:t xml:space="preserve"> про якість освіти, не можна не сказати про наших найкращих діт</w:t>
      </w:r>
      <w:r w:rsidR="00DD4111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– переможц</w:t>
      </w:r>
      <w:r w:rsidR="00DD411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олімпіад, конкурсів, турнірів, тощо. </w:t>
      </w:r>
    </w:p>
    <w:p w:rsidR="0033613B" w:rsidRDefault="00782E24" w:rsidP="004C7FD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Назву переможців обласного туру предметних олімпіад: </w:t>
      </w:r>
      <w:proofErr w:type="spellStart"/>
      <w:r>
        <w:rPr>
          <w:sz w:val="28"/>
          <w:szCs w:val="28"/>
          <w:lang w:val="uk-UA"/>
        </w:rPr>
        <w:t>Троценко</w:t>
      </w:r>
      <w:proofErr w:type="spellEnd"/>
      <w:r>
        <w:rPr>
          <w:sz w:val="28"/>
          <w:szCs w:val="28"/>
          <w:lang w:val="uk-UA"/>
        </w:rPr>
        <w:t xml:space="preserve"> Богдана, </w:t>
      </w:r>
      <w:proofErr w:type="spellStart"/>
      <w:r>
        <w:rPr>
          <w:sz w:val="28"/>
          <w:szCs w:val="28"/>
          <w:lang w:val="uk-UA"/>
        </w:rPr>
        <w:t>Лозуватська</w:t>
      </w:r>
      <w:proofErr w:type="spellEnd"/>
      <w:r>
        <w:rPr>
          <w:sz w:val="28"/>
          <w:szCs w:val="28"/>
          <w:lang w:val="uk-UA"/>
        </w:rPr>
        <w:t xml:space="preserve"> ЗОШ №2, керівник Права А.В., Ковнір Дмитро</w:t>
      </w:r>
      <w:r w:rsidR="00DD4111">
        <w:rPr>
          <w:sz w:val="28"/>
          <w:szCs w:val="28"/>
          <w:lang w:val="uk-UA"/>
        </w:rPr>
        <w:t xml:space="preserve">, </w:t>
      </w:r>
      <w:proofErr w:type="spellStart"/>
      <w:r w:rsidR="00DD4111">
        <w:rPr>
          <w:sz w:val="28"/>
          <w:szCs w:val="28"/>
          <w:lang w:val="uk-UA"/>
        </w:rPr>
        <w:t>Веселівська</w:t>
      </w:r>
      <w:proofErr w:type="spellEnd"/>
      <w:r w:rsidR="00DD4111">
        <w:rPr>
          <w:sz w:val="28"/>
          <w:szCs w:val="28"/>
          <w:lang w:val="uk-UA"/>
        </w:rPr>
        <w:t xml:space="preserve"> ЗОШ, керівник </w:t>
      </w:r>
      <w:proofErr w:type="spellStart"/>
      <w:r w:rsidR="00DF44AC">
        <w:rPr>
          <w:sz w:val="28"/>
          <w:szCs w:val="28"/>
          <w:lang w:val="uk-UA"/>
        </w:rPr>
        <w:t>Г</w:t>
      </w:r>
      <w:r w:rsidR="00DD4111">
        <w:rPr>
          <w:sz w:val="28"/>
          <w:szCs w:val="28"/>
          <w:lang w:val="uk-UA"/>
        </w:rPr>
        <w:t>ерун</w:t>
      </w:r>
      <w:proofErr w:type="spellEnd"/>
      <w:r w:rsidR="00DD4111">
        <w:rPr>
          <w:sz w:val="28"/>
          <w:szCs w:val="28"/>
          <w:lang w:val="uk-UA"/>
        </w:rPr>
        <w:t xml:space="preserve"> Г.В., </w:t>
      </w:r>
      <w:proofErr w:type="spellStart"/>
      <w:r w:rsidR="00DD4111">
        <w:rPr>
          <w:sz w:val="28"/>
          <w:szCs w:val="28"/>
          <w:lang w:val="uk-UA"/>
        </w:rPr>
        <w:t>Бялковська</w:t>
      </w:r>
      <w:proofErr w:type="spellEnd"/>
      <w:r w:rsidR="00DD4111">
        <w:rPr>
          <w:sz w:val="28"/>
          <w:szCs w:val="28"/>
          <w:lang w:val="uk-UA"/>
        </w:rPr>
        <w:t xml:space="preserve"> Вікторія, </w:t>
      </w:r>
      <w:proofErr w:type="spellStart"/>
      <w:r w:rsidR="00DD4111">
        <w:rPr>
          <w:sz w:val="28"/>
          <w:szCs w:val="28"/>
          <w:lang w:val="uk-UA"/>
        </w:rPr>
        <w:t>Лозуватська</w:t>
      </w:r>
      <w:proofErr w:type="spellEnd"/>
      <w:r w:rsidR="00DD4111">
        <w:rPr>
          <w:sz w:val="28"/>
          <w:szCs w:val="28"/>
          <w:lang w:val="uk-UA"/>
        </w:rPr>
        <w:t xml:space="preserve"> ЗОШ №1, керівник </w:t>
      </w:r>
      <w:proofErr w:type="spellStart"/>
      <w:r w:rsidR="00DD4111">
        <w:rPr>
          <w:sz w:val="28"/>
          <w:szCs w:val="28"/>
          <w:lang w:val="uk-UA"/>
        </w:rPr>
        <w:t>Нежигай</w:t>
      </w:r>
      <w:proofErr w:type="spellEnd"/>
      <w:r w:rsidR="00DD4111">
        <w:rPr>
          <w:sz w:val="28"/>
          <w:szCs w:val="28"/>
          <w:lang w:val="uk-UA"/>
        </w:rPr>
        <w:t xml:space="preserve"> Т.М.</w:t>
      </w:r>
    </w:p>
    <w:p w:rsidR="00DD4111" w:rsidRDefault="0033613B" w:rsidP="003361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слайді ви бачите переможців районного конкурсу «Ерудит – 2015», який ми проводили за підтримки викладачів педагогічного інституту. Зазначу, що нажаль ми знизили результативність участі у роботі</w:t>
      </w:r>
      <w:r w:rsidR="00DF44AC">
        <w:rPr>
          <w:sz w:val="28"/>
          <w:szCs w:val="28"/>
          <w:lang w:val="uk-UA"/>
        </w:rPr>
        <w:t xml:space="preserve"> Дніпропетровського відділення</w:t>
      </w:r>
      <w:r>
        <w:rPr>
          <w:sz w:val="28"/>
          <w:szCs w:val="28"/>
          <w:lang w:val="uk-UA"/>
        </w:rPr>
        <w:t xml:space="preserve"> малої академії наук. В цьому році мали тільки 3 слухача з </w:t>
      </w:r>
      <w:proofErr w:type="spellStart"/>
      <w:r>
        <w:rPr>
          <w:sz w:val="28"/>
          <w:szCs w:val="28"/>
          <w:lang w:val="uk-UA"/>
        </w:rPr>
        <w:t>Червоношахтарської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Красінської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Зеленогайської</w:t>
      </w:r>
      <w:proofErr w:type="spellEnd"/>
      <w:r>
        <w:rPr>
          <w:sz w:val="28"/>
          <w:szCs w:val="28"/>
          <w:lang w:val="uk-UA"/>
        </w:rPr>
        <w:t xml:space="preserve"> шкіл.</w:t>
      </w:r>
    </w:p>
    <w:p w:rsidR="00970836" w:rsidRDefault="00EF132C" w:rsidP="00EF132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забезпечується</w:t>
      </w:r>
      <w:proofErr w:type="spellEnd"/>
      <w:r>
        <w:rPr>
          <w:sz w:val="28"/>
          <w:szCs w:val="28"/>
        </w:rPr>
        <w:t xml:space="preserve"> </w:t>
      </w:r>
      <w:r w:rsidR="00970836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</w:rPr>
        <w:t xml:space="preserve">через </w:t>
      </w:r>
      <w:proofErr w:type="spellStart"/>
      <w:r>
        <w:rPr>
          <w:sz w:val="28"/>
          <w:szCs w:val="28"/>
        </w:rPr>
        <w:t>співпрацю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позашкільними</w:t>
      </w:r>
      <w:proofErr w:type="spellEnd"/>
      <w:r>
        <w:rPr>
          <w:sz w:val="28"/>
          <w:szCs w:val="28"/>
        </w:rPr>
        <w:t xml:space="preserve"> закладами та закладами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вказує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достатній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охоплення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19,06% - ЦДЮТ, 14,61% - ДЮСШ. </w:t>
      </w:r>
    </w:p>
    <w:p w:rsidR="005B6138" w:rsidRDefault="005B6138" w:rsidP="005B613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Традиційно найбільші успіхи </w:t>
      </w:r>
      <w:r w:rsidRPr="007F7BD2">
        <w:rPr>
          <w:sz w:val="28"/>
          <w:szCs w:val="28"/>
          <w:lang w:val="uk-UA"/>
        </w:rPr>
        <w:t>на обласному рівні</w:t>
      </w:r>
      <w:r>
        <w:rPr>
          <w:sz w:val="28"/>
          <w:szCs w:val="28"/>
          <w:lang w:val="uk-UA"/>
        </w:rPr>
        <w:t xml:space="preserve"> гуртківці центру мають в конкурсах технічної творчості та комп’ютерних технологіях. За даним напрямком роботи центр продовжує входити до трійки найкращих сільських закладів області. Найгучнішим успіхом цього року було ІІІ місце на Всеукраїнських змаганням з авіамодельного спорту у м. Чернігові, яке виборов вихованець гуртка </w:t>
      </w:r>
      <w:proofErr w:type="spellStart"/>
      <w:r>
        <w:rPr>
          <w:sz w:val="28"/>
          <w:szCs w:val="28"/>
          <w:lang w:val="uk-UA"/>
        </w:rPr>
        <w:t>Кіслов</w:t>
      </w:r>
      <w:proofErr w:type="spellEnd"/>
      <w:r>
        <w:rPr>
          <w:sz w:val="28"/>
          <w:szCs w:val="28"/>
          <w:lang w:val="uk-UA"/>
        </w:rPr>
        <w:t xml:space="preserve"> Андрій (</w:t>
      </w:r>
      <w:proofErr w:type="spellStart"/>
      <w:r>
        <w:rPr>
          <w:sz w:val="28"/>
          <w:szCs w:val="28"/>
          <w:lang w:val="uk-UA"/>
        </w:rPr>
        <w:t>кер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Халік</w:t>
      </w:r>
      <w:proofErr w:type="spellEnd"/>
      <w:r>
        <w:rPr>
          <w:sz w:val="28"/>
          <w:szCs w:val="28"/>
          <w:lang w:val="uk-UA"/>
        </w:rPr>
        <w:t xml:space="preserve"> В.А.)</w:t>
      </w:r>
    </w:p>
    <w:p w:rsidR="005B6138" w:rsidRDefault="005B6138" w:rsidP="005B613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Варто відмітити, що гідно представляють район на рівні області і вихованці гуртків художньо-естетичного, прикладного та краєзнавчого напрямків. Найвагоміші досягнення ви можете бачити на екрані.</w:t>
      </w:r>
    </w:p>
    <w:p w:rsidR="005B6138" w:rsidRDefault="005B6138" w:rsidP="00EF132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Різноманітною була виховна робота у закладах освіти, система якої була вибудована </w:t>
      </w:r>
      <w:r w:rsidRPr="005B6138">
        <w:rPr>
          <w:sz w:val="28"/>
          <w:szCs w:val="28"/>
          <w:lang w:val="uk-UA"/>
        </w:rPr>
        <w:t>відповідно до «Основних орієнтирів виховання учнів 1-11 класів</w:t>
      </w:r>
      <w:r>
        <w:rPr>
          <w:sz w:val="28"/>
          <w:szCs w:val="28"/>
          <w:lang w:val="uk-UA"/>
        </w:rPr>
        <w:t xml:space="preserve"> ЗНЗ України». </w:t>
      </w:r>
      <w:r w:rsidRPr="005B6138">
        <w:rPr>
          <w:sz w:val="28"/>
          <w:szCs w:val="28"/>
          <w:lang w:val="uk-UA"/>
        </w:rPr>
        <w:t>Особлива увага приділялась національно патріотичному вихованню учнів</w:t>
      </w:r>
      <w:r>
        <w:rPr>
          <w:sz w:val="28"/>
          <w:szCs w:val="28"/>
          <w:lang w:val="uk-UA"/>
        </w:rPr>
        <w:t xml:space="preserve">, з огляду на ті події, що відбуваються у державі. Основні заходи ви бачили у нашому </w:t>
      </w:r>
      <w:r w:rsidR="00DF44AC">
        <w:rPr>
          <w:sz w:val="28"/>
          <w:szCs w:val="28"/>
          <w:lang w:val="uk-UA"/>
        </w:rPr>
        <w:t>відео</w:t>
      </w:r>
      <w:r>
        <w:rPr>
          <w:sz w:val="28"/>
          <w:szCs w:val="28"/>
          <w:lang w:val="uk-UA"/>
        </w:rPr>
        <w:t>ролику</w:t>
      </w:r>
      <w:r w:rsidR="00DF44AC">
        <w:rPr>
          <w:sz w:val="28"/>
          <w:szCs w:val="28"/>
          <w:lang w:val="uk-UA"/>
        </w:rPr>
        <w:t>.</w:t>
      </w:r>
      <w:r w:rsidR="009072F5">
        <w:rPr>
          <w:sz w:val="28"/>
          <w:szCs w:val="28"/>
          <w:lang w:val="uk-UA"/>
        </w:rPr>
        <w:t xml:space="preserve"> </w:t>
      </w:r>
      <w:r w:rsidR="00DF44AC">
        <w:rPr>
          <w:sz w:val="28"/>
          <w:szCs w:val="28"/>
          <w:lang w:val="uk-UA"/>
        </w:rPr>
        <w:t>З</w:t>
      </w:r>
      <w:r w:rsidR="009072F5">
        <w:rPr>
          <w:sz w:val="28"/>
          <w:szCs w:val="28"/>
          <w:lang w:val="uk-UA"/>
        </w:rPr>
        <w:t>азначу що наступн</w:t>
      </w:r>
      <w:r w:rsidR="006D31FE">
        <w:rPr>
          <w:sz w:val="28"/>
          <w:szCs w:val="28"/>
          <w:lang w:val="uk-UA"/>
        </w:rPr>
        <w:t>ий рік ми будемо впроваджувати К</w:t>
      </w:r>
      <w:r w:rsidR="009072F5">
        <w:rPr>
          <w:sz w:val="28"/>
          <w:szCs w:val="28"/>
          <w:lang w:val="uk-UA"/>
        </w:rPr>
        <w:t xml:space="preserve">онцепцію </w:t>
      </w:r>
      <w:r w:rsidR="006D31FE">
        <w:rPr>
          <w:sz w:val="28"/>
          <w:szCs w:val="28"/>
          <w:lang w:val="uk-UA"/>
        </w:rPr>
        <w:t>національно-</w:t>
      </w:r>
      <w:r w:rsidR="009072F5">
        <w:rPr>
          <w:sz w:val="28"/>
          <w:szCs w:val="28"/>
          <w:lang w:val="uk-UA"/>
        </w:rPr>
        <w:t>патріотичного виховання</w:t>
      </w:r>
      <w:r w:rsidR="006D31FE">
        <w:rPr>
          <w:sz w:val="28"/>
          <w:szCs w:val="28"/>
          <w:lang w:val="uk-UA"/>
        </w:rPr>
        <w:t>, затверджену наказом Міністерства освіти і науки від 16.06.2015р. №641</w:t>
      </w:r>
      <w:r w:rsidR="00DF44AC">
        <w:rPr>
          <w:sz w:val="28"/>
          <w:szCs w:val="28"/>
          <w:lang w:val="uk-UA"/>
        </w:rPr>
        <w:t>, яка повинна наскрізною лінією пройти через весь навчально-виховний процес</w:t>
      </w:r>
      <w:r w:rsidR="006D31FE">
        <w:rPr>
          <w:sz w:val="28"/>
          <w:szCs w:val="28"/>
          <w:lang w:val="uk-UA"/>
        </w:rPr>
        <w:t>.</w:t>
      </w:r>
    </w:p>
    <w:p w:rsidR="006D31FE" w:rsidRDefault="00051B60" w:rsidP="00EF132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задачею кожного керівника закладу освіти залишається створення умов для навчання та виховання кожної окремої дитини та колективу взагалі. Тому, на сьогодні завдяки якісній роботі керівників, їх співпраці з органами влади, місцевого самоврядування, всі заклади освіти готові до роботи, мають відремонтовані приміщення, спортивні та дитячі майданчики</w:t>
      </w:r>
      <w:r w:rsidR="00DF44AC">
        <w:rPr>
          <w:sz w:val="28"/>
          <w:szCs w:val="28"/>
          <w:lang w:val="uk-UA"/>
        </w:rPr>
        <w:t xml:space="preserve">, а значить і </w:t>
      </w:r>
      <w:r w:rsidR="00DF44AC">
        <w:rPr>
          <w:sz w:val="28"/>
          <w:szCs w:val="28"/>
          <w:lang w:val="uk-UA"/>
        </w:rPr>
        <w:t>паспорти готовності</w:t>
      </w:r>
      <w:r>
        <w:rPr>
          <w:sz w:val="28"/>
          <w:szCs w:val="28"/>
          <w:lang w:val="uk-UA"/>
        </w:rPr>
        <w:t xml:space="preserve">. </w:t>
      </w:r>
    </w:p>
    <w:p w:rsidR="00E839AC" w:rsidRPr="000045A0" w:rsidRDefault="00E839AC" w:rsidP="00E839A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вирішення найгостріших питань функціонування закладів освіти було виділено 3 млн. 722 тис. грн. </w:t>
      </w:r>
      <w:r w:rsidR="00DF44AC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ремонт</w:t>
      </w:r>
      <w:r w:rsidR="00DF44A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покрів</w:t>
      </w:r>
      <w:r w:rsidR="00DF44AC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</w:t>
      </w:r>
      <w:r w:rsidR="00DF44AC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, які течуть не один рік, у </w:t>
      </w:r>
      <w:r w:rsidRPr="005D0B45">
        <w:rPr>
          <w:sz w:val="28"/>
          <w:szCs w:val="28"/>
          <w:lang w:val="uk-UA"/>
        </w:rPr>
        <w:t>Кіровській</w:t>
      </w:r>
      <w:r w:rsidRPr="000045A0">
        <w:rPr>
          <w:sz w:val="28"/>
          <w:szCs w:val="28"/>
          <w:lang w:val="uk-UA"/>
        </w:rPr>
        <w:t xml:space="preserve">,  </w:t>
      </w:r>
      <w:proofErr w:type="spellStart"/>
      <w:r w:rsidRPr="000045A0">
        <w:rPr>
          <w:sz w:val="28"/>
          <w:szCs w:val="28"/>
          <w:lang w:val="uk-UA"/>
        </w:rPr>
        <w:t>Червоношахтарській</w:t>
      </w:r>
      <w:proofErr w:type="spellEnd"/>
      <w:r w:rsidRPr="000045A0">
        <w:rPr>
          <w:sz w:val="28"/>
          <w:szCs w:val="28"/>
          <w:lang w:val="uk-UA"/>
        </w:rPr>
        <w:t>,</w:t>
      </w:r>
      <w:r w:rsidRPr="005D0B45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0045A0">
        <w:rPr>
          <w:sz w:val="28"/>
          <w:szCs w:val="28"/>
          <w:lang w:val="uk-UA"/>
        </w:rPr>
        <w:t>Широківській</w:t>
      </w:r>
      <w:proofErr w:type="spellEnd"/>
      <w:r w:rsidRPr="000045A0">
        <w:rPr>
          <w:sz w:val="28"/>
          <w:szCs w:val="28"/>
          <w:lang w:val="uk-UA"/>
        </w:rPr>
        <w:t xml:space="preserve">,  </w:t>
      </w:r>
      <w:proofErr w:type="spellStart"/>
      <w:r w:rsidRPr="000045A0">
        <w:rPr>
          <w:sz w:val="28"/>
          <w:szCs w:val="28"/>
          <w:lang w:val="uk-UA"/>
        </w:rPr>
        <w:t>Лозуватській</w:t>
      </w:r>
      <w:proofErr w:type="spellEnd"/>
      <w:r w:rsidRPr="000045A0">
        <w:rPr>
          <w:sz w:val="28"/>
          <w:szCs w:val="28"/>
          <w:lang w:val="uk-UA"/>
        </w:rPr>
        <w:t xml:space="preserve"> початкові школах та </w:t>
      </w:r>
      <w:proofErr w:type="spellStart"/>
      <w:r w:rsidRPr="000045A0">
        <w:rPr>
          <w:sz w:val="28"/>
          <w:szCs w:val="28"/>
          <w:lang w:val="uk-UA"/>
        </w:rPr>
        <w:t>Лозуватському</w:t>
      </w:r>
      <w:proofErr w:type="spellEnd"/>
      <w:r w:rsidRPr="000045A0">
        <w:rPr>
          <w:sz w:val="28"/>
          <w:szCs w:val="28"/>
          <w:lang w:val="uk-UA"/>
        </w:rPr>
        <w:t xml:space="preserve">, </w:t>
      </w:r>
      <w:proofErr w:type="spellStart"/>
      <w:r w:rsidRPr="000045A0">
        <w:rPr>
          <w:sz w:val="28"/>
          <w:szCs w:val="28"/>
          <w:lang w:val="uk-UA"/>
        </w:rPr>
        <w:t>Новопільському</w:t>
      </w:r>
      <w:proofErr w:type="spellEnd"/>
      <w:r w:rsidRPr="000045A0">
        <w:rPr>
          <w:sz w:val="28"/>
          <w:szCs w:val="28"/>
          <w:lang w:val="uk-UA"/>
        </w:rPr>
        <w:t xml:space="preserve">, </w:t>
      </w:r>
      <w:proofErr w:type="spellStart"/>
      <w:r w:rsidRPr="000045A0">
        <w:rPr>
          <w:sz w:val="28"/>
          <w:szCs w:val="28"/>
          <w:lang w:val="uk-UA"/>
        </w:rPr>
        <w:t>Недайводському</w:t>
      </w:r>
      <w:proofErr w:type="spellEnd"/>
      <w:r w:rsidRPr="000045A0">
        <w:rPr>
          <w:sz w:val="28"/>
          <w:szCs w:val="28"/>
          <w:lang w:val="uk-UA"/>
        </w:rPr>
        <w:t xml:space="preserve">, </w:t>
      </w:r>
      <w:proofErr w:type="spellStart"/>
      <w:r w:rsidRPr="000045A0">
        <w:rPr>
          <w:sz w:val="28"/>
          <w:szCs w:val="28"/>
          <w:lang w:val="uk-UA"/>
        </w:rPr>
        <w:t>Радіонівському</w:t>
      </w:r>
      <w:proofErr w:type="spellEnd"/>
      <w:r w:rsidRPr="000045A0">
        <w:rPr>
          <w:sz w:val="28"/>
          <w:szCs w:val="28"/>
          <w:lang w:val="uk-UA"/>
        </w:rPr>
        <w:t xml:space="preserve"> ДНЗ. </w:t>
      </w:r>
    </w:p>
    <w:p w:rsidR="00E839AC" w:rsidRDefault="00E839AC" w:rsidP="00E839A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Поточні ремонти приміщень у </w:t>
      </w:r>
      <w:proofErr w:type="spellStart"/>
      <w:r w:rsidRPr="000045A0">
        <w:rPr>
          <w:sz w:val="28"/>
          <w:szCs w:val="28"/>
          <w:lang w:val="uk-UA"/>
        </w:rPr>
        <w:t>Гейківській</w:t>
      </w:r>
      <w:proofErr w:type="spellEnd"/>
      <w:r w:rsidRPr="000045A0">
        <w:rPr>
          <w:sz w:val="28"/>
          <w:szCs w:val="28"/>
          <w:lang w:val="uk-UA"/>
        </w:rPr>
        <w:t xml:space="preserve">, </w:t>
      </w:r>
      <w:proofErr w:type="spellStart"/>
      <w:r w:rsidRPr="000045A0">
        <w:rPr>
          <w:sz w:val="28"/>
          <w:szCs w:val="28"/>
          <w:lang w:val="uk-UA"/>
        </w:rPr>
        <w:t>Лозуватській</w:t>
      </w:r>
      <w:proofErr w:type="spellEnd"/>
      <w:r w:rsidRPr="000045A0">
        <w:rPr>
          <w:sz w:val="28"/>
          <w:szCs w:val="28"/>
          <w:lang w:val="uk-UA"/>
        </w:rPr>
        <w:t xml:space="preserve"> №1, </w:t>
      </w:r>
      <w:proofErr w:type="spellStart"/>
      <w:r w:rsidRPr="000045A0">
        <w:rPr>
          <w:sz w:val="28"/>
          <w:szCs w:val="28"/>
          <w:lang w:val="uk-UA"/>
        </w:rPr>
        <w:t>Лозуватській</w:t>
      </w:r>
      <w:proofErr w:type="spellEnd"/>
      <w:r w:rsidRPr="000045A0">
        <w:rPr>
          <w:sz w:val="28"/>
          <w:szCs w:val="28"/>
          <w:lang w:val="uk-UA"/>
        </w:rPr>
        <w:t xml:space="preserve"> №2, </w:t>
      </w:r>
      <w:proofErr w:type="spellStart"/>
      <w:r w:rsidRPr="000045A0">
        <w:rPr>
          <w:sz w:val="28"/>
          <w:szCs w:val="28"/>
          <w:lang w:val="uk-UA"/>
        </w:rPr>
        <w:t>Надеждівській</w:t>
      </w:r>
      <w:proofErr w:type="spellEnd"/>
      <w:r w:rsidRPr="000045A0">
        <w:rPr>
          <w:sz w:val="28"/>
          <w:szCs w:val="28"/>
          <w:lang w:val="uk-UA"/>
        </w:rPr>
        <w:t xml:space="preserve">, </w:t>
      </w:r>
      <w:proofErr w:type="spellStart"/>
      <w:r w:rsidRPr="000045A0">
        <w:rPr>
          <w:sz w:val="28"/>
          <w:szCs w:val="28"/>
          <w:lang w:val="uk-UA"/>
        </w:rPr>
        <w:t>Христофорівській</w:t>
      </w:r>
      <w:proofErr w:type="spellEnd"/>
      <w:r>
        <w:rPr>
          <w:sz w:val="28"/>
          <w:szCs w:val="28"/>
          <w:lang w:val="uk-UA"/>
        </w:rPr>
        <w:t xml:space="preserve"> школах на загальну суму 50 тис. грн. Капітальні ремонти приміщень </w:t>
      </w:r>
      <w:proofErr w:type="spellStart"/>
      <w:r w:rsidRPr="005D0B45">
        <w:rPr>
          <w:sz w:val="28"/>
          <w:szCs w:val="28"/>
          <w:lang w:val="uk-UA"/>
        </w:rPr>
        <w:t>Златоустівської</w:t>
      </w:r>
      <w:proofErr w:type="spellEnd"/>
      <w:r w:rsidRPr="005D0B45">
        <w:rPr>
          <w:sz w:val="28"/>
          <w:szCs w:val="28"/>
          <w:lang w:val="uk-UA"/>
        </w:rPr>
        <w:t xml:space="preserve"> ЗОШ,</w:t>
      </w:r>
      <w:r w:rsidRPr="005D0B45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0045A0">
        <w:rPr>
          <w:sz w:val="28"/>
          <w:szCs w:val="28"/>
          <w:lang w:val="uk-UA"/>
        </w:rPr>
        <w:t>Христофорівського</w:t>
      </w:r>
      <w:proofErr w:type="spellEnd"/>
      <w:r w:rsidRPr="000045A0">
        <w:rPr>
          <w:sz w:val="28"/>
          <w:szCs w:val="28"/>
          <w:lang w:val="uk-UA"/>
        </w:rPr>
        <w:t xml:space="preserve"> та</w:t>
      </w:r>
      <w:r w:rsidRPr="005D0B45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5D0B45">
        <w:rPr>
          <w:sz w:val="28"/>
          <w:szCs w:val="28"/>
          <w:lang w:val="uk-UA"/>
        </w:rPr>
        <w:t>Широківського</w:t>
      </w:r>
      <w:proofErr w:type="spellEnd"/>
      <w:r w:rsidRPr="005D0B45">
        <w:rPr>
          <w:sz w:val="28"/>
          <w:szCs w:val="28"/>
          <w:lang w:val="uk-UA"/>
        </w:rPr>
        <w:t xml:space="preserve"> ДНЗ</w:t>
      </w:r>
      <w:r>
        <w:rPr>
          <w:sz w:val="28"/>
          <w:szCs w:val="28"/>
          <w:lang w:val="uk-UA"/>
        </w:rPr>
        <w:t xml:space="preserve"> на суму близько 1млн.325тис.грн. </w:t>
      </w:r>
    </w:p>
    <w:p w:rsidR="00E839AC" w:rsidRDefault="00E839AC" w:rsidP="00E839A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Поточні ремонти харчоблоків, фасадів, каналізаційних систем у </w:t>
      </w:r>
      <w:proofErr w:type="spellStart"/>
      <w:r w:rsidRPr="000045A0">
        <w:rPr>
          <w:sz w:val="28"/>
          <w:szCs w:val="28"/>
          <w:lang w:val="uk-UA"/>
        </w:rPr>
        <w:t>Валівській</w:t>
      </w:r>
      <w:proofErr w:type="spellEnd"/>
      <w:r w:rsidRPr="000045A0">
        <w:rPr>
          <w:sz w:val="28"/>
          <w:szCs w:val="28"/>
          <w:lang w:val="uk-UA"/>
        </w:rPr>
        <w:t xml:space="preserve">, </w:t>
      </w:r>
      <w:proofErr w:type="spellStart"/>
      <w:r w:rsidRPr="000045A0">
        <w:rPr>
          <w:sz w:val="28"/>
          <w:szCs w:val="28"/>
          <w:lang w:val="uk-UA"/>
        </w:rPr>
        <w:t>Веселівській</w:t>
      </w:r>
      <w:proofErr w:type="spellEnd"/>
      <w:r w:rsidRPr="000045A0">
        <w:rPr>
          <w:sz w:val="28"/>
          <w:szCs w:val="28"/>
          <w:lang w:val="uk-UA"/>
        </w:rPr>
        <w:t xml:space="preserve">, Кіровській, </w:t>
      </w:r>
      <w:proofErr w:type="spellStart"/>
      <w:r w:rsidRPr="000045A0">
        <w:rPr>
          <w:sz w:val="28"/>
          <w:szCs w:val="28"/>
          <w:lang w:val="uk-UA"/>
        </w:rPr>
        <w:t>Лозуватській</w:t>
      </w:r>
      <w:proofErr w:type="spellEnd"/>
      <w:r w:rsidRPr="000045A0">
        <w:rPr>
          <w:sz w:val="28"/>
          <w:szCs w:val="28"/>
          <w:lang w:val="uk-UA"/>
        </w:rPr>
        <w:t xml:space="preserve"> №1, </w:t>
      </w:r>
      <w:proofErr w:type="spellStart"/>
      <w:r w:rsidRPr="000045A0">
        <w:rPr>
          <w:sz w:val="28"/>
          <w:szCs w:val="28"/>
          <w:lang w:val="uk-UA"/>
        </w:rPr>
        <w:t>Лозуватській</w:t>
      </w:r>
      <w:proofErr w:type="spellEnd"/>
      <w:r w:rsidRPr="000045A0">
        <w:rPr>
          <w:sz w:val="28"/>
          <w:szCs w:val="28"/>
          <w:lang w:val="uk-UA"/>
        </w:rPr>
        <w:t xml:space="preserve"> №2, </w:t>
      </w:r>
      <w:proofErr w:type="spellStart"/>
      <w:r w:rsidRPr="000045A0">
        <w:rPr>
          <w:sz w:val="28"/>
          <w:szCs w:val="28"/>
          <w:lang w:val="uk-UA"/>
        </w:rPr>
        <w:t>Надеждівській</w:t>
      </w:r>
      <w:proofErr w:type="spellEnd"/>
      <w:r w:rsidRPr="000045A0">
        <w:rPr>
          <w:sz w:val="28"/>
          <w:szCs w:val="28"/>
          <w:lang w:val="uk-UA"/>
        </w:rPr>
        <w:t xml:space="preserve">, </w:t>
      </w:r>
      <w:proofErr w:type="spellStart"/>
      <w:r w:rsidRPr="000045A0">
        <w:rPr>
          <w:sz w:val="28"/>
          <w:szCs w:val="28"/>
          <w:lang w:val="uk-UA"/>
        </w:rPr>
        <w:t>Радіонівській</w:t>
      </w:r>
      <w:proofErr w:type="spellEnd"/>
      <w:r w:rsidRPr="000045A0">
        <w:rPr>
          <w:sz w:val="28"/>
          <w:szCs w:val="28"/>
          <w:lang w:val="uk-UA"/>
        </w:rPr>
        <w:t xml:space="preserve">, </w:t>
      </w:r>
      <w:proofErr w:type="spellStart"/>
      <w:r w:rsidRPr="000045A0">
        <w:rPr>
          <w:sz w:val="28"/>
          <w:szCs w:val="28"/>
          <w:lang w:val="uk-UA"/>
        </w:rPr>
        <w:t>Зеленопільській</w:t>
      </w:r>
      <w:proofErr w:type="spellEnd"/>
      <w:r w:rsidRPr="000045A0">
        <w:rPr>
          <w:sz w:val="28"/>
          <w:szCs w:val="28"/>
          <w:lang w:val="uk-UA"/>
        </w:rPr>
        <w:t xml:space="preserve">, </w:t>
      </w:r>
      <w:proofErr w:type="spellStart"/>
      <w:r w:rsidRPr="000045A0">
        <w:rPr>
          <w:sz w:val="28"/>
          <w:szCs w:val="28"/>
          <w:lang w:val="uk-UA"/>
        </w:rPr>
        <w:t>Зеленогайській</w:t>
      </w:r>
      <w:proofErr w:type="spellEnd"/>
      <w:r w:rsidRPr="000045A0">
        <w:rPr>
          <w:sz w:val="28"/>
          <w:szCs w:val="28"/>
          <w:lang w:val="uk-UA"/>
        </w:rPr>
        <w:t xml:space="preserve">, Грузькій школах, </w:t>
      </w:r>
      <w:proofErr w:type="spellStart"/>
      <w:r w:rsidRPr="000045A0">
        <w:rPr>
          <w:sz w:val="28"/>
          <w:szCs w:val="28"/>
          <w:lang w:val="uk-UA"/>
        </w:rPr>
        <w:t>Лозуватському</w:t>
      </w:r>
      <w:proofErr w:type="spellEnd"/>
      <w:r w:rsidRPr="000045A0">
        <w:rPr>
          <w:sz w:val="28"/>
          <w:szCs w:val="28"/>
          <w:lang w:val="uk-UA"/>
        </w:rPr>
        <w:t xml:space="preserve">,  </w:t>
      </w:r>
      <w:proofErr w:type="spellStart"/>
      <w:r w:rsidRPr="000045A0">
        <w:rPr>
          <w:sz w:val="28"/>
          <w:szCs w:val="28"/>
          <w:lang w:val="uk-UA"/>
        </w:rPr>
        <w:t>Красінському</w:t>
      </w:r>
      <w:proofErr w:type="spellEnd"/>
      <w:r w:rsidRPr="000045A0">
        <w:rPr>
          <w:sz w:val="28"/>
          <w:szCs w:val="28"/>
          <w:lang w:val="uk-UA"/>
        </w:rPr>
        <w:t xml:space="preserve">,  </w:t>
      </w:r>
      <w:proofErr w:type="spellStart"/>
      <w:r w:rsidRPr="000045A0">
        <w:rPr>
          <w:sz w:val="28"/>
          <w:szCs w:val="28"/>
          <w:lang w:val="uk-UA"/>
        </w:rPr>
        <w:t>Надеждівському</w:t>
      </w:r>
      <w:proofErr w:type="spellEnd"/>
      <w:r w:rsidRPr="000045A0">
        <w:rPr>
          <w:sz w:val="28"/>
          <w:szCs w:val="28"/>
          <w:lang w:val="uk-UA"/>
        </w:rPr>
        <w:t xml:space="preserve">, </w:t>
      </w:r>
      <w:proofErr w:type="spellStart"/>
      <w:r w:rsidRPr="000045A0">
        <w:rPr>
          <w:sz w:val="28"/>
          <w:szCs w:val="28"/>
          <w:lang w:val="uk-UA"/>
        </w:rPr>
        <w:t>Новопільському</w:t>
      </w:r>
      <w:proofErr w:type="spellEnd"/>
      <w:r>
        <w:rPr>
          <w:sz w:val="28"/>
          <w:szCs w:val="28"/>
          <w:lang w:val="uk-UA"/>
        </w:rPr>
        <w:t xml:space="preserve"> ДНЗ на загальну суму </w:t>
      </w:r>
      <w:r w:rsidRPr="005B3BE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35</w:t>
      </w:r>
      <w:r w:rsidRPr="005B3BED">
        <w:rPr>
          <w:sz w:val="28"/>
          <w:szCs w:val="28"/>
          <w:lang w:val="uk-UA"/>
        </w:rPr>
        <w:t xml:space="preserve"> тис. грн.</w:t>
      </w:r>
    </w:p>
    <w:p w:rsidR="00E839AC" w:rsidRPr="000045A0" w:rsidRDefault="00E839AC" w:rsidP="00E839AC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5F26">
        <w:rPr>
          <w:sz w:val="28"/>
          <w:szCs w:val="28"/>
          <w:lang w:val="uk-UA"/>
        </w:rPr>
        <w:t>З метою енергозбер</w:t>
      </w:r>
      <w:r>
        <w:rPr>
          <w:sz w:val="28"/>
          <w:szCs w:val="28"/>
          <w:lang w:val="uk-UA"/>
        </w:rPr>
        <w:t>еже</w:t>
      </w:r>
      <w:r w:rsidRPr="003E5F26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планується</w:t>
      </w:r>
      <w:r w:rsidRPr="003E5F26">
        <w:rPr>
          <w:sz w:val="28"/>
          <w:szCs w:val="28"/>
          <w:lang w:val="uk-UA"/>
        </w:rPr>
        <w:t xml:space="preserve">  замін</w:t>
      </w:r>
      <w:r>
        <w:rPr>
          <w:sz w:val="28"/>
          <w:szCs w:val="28"/>
          <w:lang w:val="uk-UA"/>
        </w:rPr>
        <w:t>а</w:t>
      </w:r>
      <w:r w:rsidRPr="003E5F26">
        <w:rPr>
          <w:sz w:val="28"/>
          <w:szCs w:val="28"/>
          <w:lang w:val="uk-UA"/>
        </w:rPr>
        <w:t xml:space="preserve"> мет</w:t>
      </w:r>
      <w:r>
        <w:rPr>
          <w:sz w:val="28"/>
          <w:szCs w:val="28"/>
          <w:lang w:val="uk-UA"/>
        </w:rPr>
        <w:t xml:space="preserve">ало пластикових вікон </w:t>
      </w:r>
      <w:r w:rsidRPr="002F027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Веселівській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Гейківській</w:t>
      </w:r>
      <w:proofErr w:type="spellEnd"/>
      <w:r>
        <w:rPr>
          <w:sz w:val="28"/>
          <w:szCs w:val="28"/>
          <w:lang w:val="uk-UA"/>
        </w:rPr>
        <w:t>, Грузькій,</w:t>
      </w:r>
      <w:r w:rsidRPr="002F0270">
        <w:rPr>
          <w:sz w:val="28"/>
          <w:szCs w:val="28"/>
          <w:lang w:val="uk-UA"/>
        </w:rPr>
        <w:t xml:space="preserve"> </w:t>
      </w:r>
      <w:proofErr w:type="spellStart"/>
      <w:r w:rsidRPr="000045A0">
        <w:rPr>
          <w:sz w:val="28"/>
          <w:szCs w:val="28"/>
          <w:lang w:val="uk-UA"/>
        </w:rPr>
        <w:t>Червонозабійнецькій</w:t>
      </w:r>
      <w:proofErr w:type="spellEnd"/>
      <w:r w:rsidRPr="000045A0">
        <w:rPr>
          <w:sz w:val="28"/>
          <w:szCs w:val="28"/>
          <w:lang w:val="uk-UA"/>
        </w:rPr>
        <w:t xml:space="preserve">, </w:t>
      </w:r>
      <w:proofErr w:type="spellStart"/>
      <w:r w:rsidRPr="000045A0">
        <w:rPr>
          <w:sz w:val="28"/>
          <w:szCs w:val="28"/>
          <w:lang w:val="uk-UA"/>
        </w:rPr>
        <w:t>Красінській</w:t>
      </w:r>
      <w:proofErr w:type="spellEnd"/>
      <w:r w:rsidRPr="000045A0">
        <w:rPr>
          <w:sz w:val="28"/>
          <w:szCs w:val="28"/>
          <w:lang w:val="uk-UA"/>
        </w:rPr>
        <w:t xml:space="preserve">, </w:t>
      </w:r>
      <w:proofErr w:type="spellStart"/>
      <w:r w:rsidRPr="000045A0">
        <w:rPr>
          <w:sz w:val="28"/>
          <w:szCs w:val="28"/>
          <w:lang w:val="uk-UA"/>
        </w:rPr>
        <w:t>Червоношахтарській</w:t>
      </w:r>
      <w:proofErr w:type="spellEnd"/>
      <w:r w:rsidRPr="000045A0">
        <w:rPr>
          <w:sz w:val="28"/>
          <w:szCs w:val="28"/>
          <w:lang w:val="uk-UA"/>
        </w:rPr>
        <w:t xml:space="preserve">, </w:t>
      </w:r>
      <w:proofErr w:type="spellStart"/>
      <w:r w:rsidRPr="000045A0">
        <w:rPr>
          <w:sz w:val="28"/>
          <w:szCs w:val="28"/>
          <w:lang w:val="uk-UA"/>
        </w:rPr>
        <w:t>Златоустівській</w:t>
      </w:r>
      <w:proofErr w:type="spellEnd"/>
      <w:r w:rsidRPr="000045A0">
        <w:rPr>
          <w:sz w:val="28"/>
          <w:szCs w:val="28"/>
          <w:lang w:val="uk-UA"/>
        </w:rPr>
        <w:t xml:space="preserve">, </w:t>
      </w:r>
      <w:proofErr w:type="spellStart"/>
      <w:r w:rsidRPr="000045A0">
        <w:rPr>
          <w:sz w:val="28"/>
          <w:szCs w:val="28"/>
          <w:lang w:val="uk-UA"/>
        </w:rPr>
        <w:t>Недайводській</w:t>
      </w:r>
      <w:proofErr w:type="spellEnd"/>
      <w:r w:rsidRPr="000045A0">
        <w:rPr>
          <w:sz w:val="28"/>
          <w:szCs w:val="28"/>
          <w:lang w:val="uk-UA"/>
        </w:rPr>
        <w:t xml:space="preserve"> школах</w:t>
      </w:r>
      <w:r w:rsidRPr="005D0B45">
        <w:rPr>
          <w:color w:val="FF0000"/>
          <w:sz w:val="28"/>
          <w:szCs w:val="28"/>
          <w:lang w:val="uk-UA"/>
        </w:rPr>
        <w:t xml:space="preserve"> </w:t>
      </w:r>
      <w:r w:rsidRPr="000045A0">
        <w:rPr>
          <w:sz w:val="28"/>
          <w:szCs w:val="28"/>
          <w:lang w:val="uk-UA"/>
        </w:rPr>
        <w:t xml:space="preserve">та </w:t>
      </w:r>
      <w:proofErr w:type="spellStart"/>
      <w:r w:rsidRPr="000045A0">
        <w:rPr>
          <w:sz w:val="28"/>
          <w:szCs w:val="28"/>
          <w:lang w:val="uk-UA"/>
        </w:rPr>
        <w:t>Широківському</w:t>
      </w:r>
      <w:proofErr w:type="spellEnd"/>
      <w:r w:rsidRPr="000045A0">
        <w:rPr>
          <w:sz w:val="28"/>
          <w:szCs w:val="28"/>
          <w:lang w:val="uk-UA"/>
        </w:rPr>
        <w:t xml:space="preserve"> ДНЗ.  </w:t>
      </w:r>
    </w:p>
    <w:p w:rsidR="00E839AC" w:rsidRDefault="00E839AC" w:rsidP="00E839AC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Більше ніж на 137 тис. грн. буде витрачено на придбання холодильників, водонагрівачів, електроплит та іншого інвентарю для харчоблоків.</w:t>
      </w:r>
    </w:p>
    <w:p w:rsidR="00E839AC" w:rsidRPr="002F0270" w:rsidRDefault="00E839AC" w:rsidP="00E839A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Хочу особисто подякувати </w:t>
      </w:r>
      <w:r w:rsidRPr="003B75F9">
        <w:rPr>
          <w:sz w:val="28"/>
          <w:szCs w:val="28"/>
          <w:lang w:val="uk-UA"/>
        </w:rPr>
        <w:t>сільськи</w:t>
      </w:r>
      <w:r>
        <w:rPr>
          <w:sz w:val="28"/>
          <w:szCs w:val="28"/>
          <w:lang w:val="uk-UA"/>
        </w:rPr>
        <w:t xml:space="preserve">м та селищним </w:t>
      </w:r>
      <w:proofErr w:type="spellStart"/>
      <w:r w:rsidRPr="003B75F9">
        <w:rPr>
          <w:sz w:val="28"/>
          <w:szCs w:val="28"/>
          <w:lang w:val="uk-UA"/>
        </w:rPr>
        <w:t>голів</w:t>
      </w:r>
      <w:r>
        <w:rPr>
          <w:sz w:val="28"/>
          <w:szCs w:val="28"/>
          <w:lang w:val="uk-UA"/>
        </w:rPr>
        <w:t>ам</w:t>
      </w:r>
      <w:proofErr w:type="spellEnd"/>
      <w:r w:rsidRPr="003B75F9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 xml:space="preserve">турбуються про </w:t>
      </w:r>
      <w:r w:rsidRPr="003B75F9">
        <w:rPr>
          <w:sz w:val="28"/>
          <w:szCs w:val="28"/>
          <w:lang w:val="uk-UA"/>
        </w:rPr>
        <w:t>створ</w:t>
      </w:r>
      <w:r>
        <w:rPr>
          <w:sz w:val="28"/>
          <w:szCs w:val="28"/>
          <w:lang w:val="uk-UA"/>
        </w:rPr>
        <w:t>ення належні умов,</w:t>
      </w:r>
      <w:r w:rsidRPr="003B75F9">
        <w:rPr>
          <w:sz w:val="28"/>
          <w:szCs w:val="28"/>
          <w:lang w:val="uk-UA"/>
        </w:rPr>
        <w:t xml:space="preserve"> дбають про благоустрій  закладів</w:t>
      </w:r>
      <w:r>
        <w:rPr>
          <w:sz w:val="28"/>
          <w:szCs w:val="28"/>
          <w:lang w:val="uk-UA"/>
        </w:rPr>
        <w:t xml:space="preserve"> освіти на своїх територіях та і в рамках всього району</w:t>
      </w:r>
      <w:r w:rsidRPr="003B75F9">
        <w:rPr>
          <w:sz w:val="28"/>
          <w:szCs w:val="28"/>
          <w:lang w:val="uk-UA"/>
        </w:rPr>
        <w:t>. Це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Тимофієв</w:t>
      </w:r>
      <w:proofErr w:type="spellEnd"/>
      <w:r>
        <w:rPr>
          <w:sz w:val="28"/>
          <w:szCs w:val="28"/>
          <w:lang w:val="uk-UA"/>
        </w:rPr>
        <w:t xml:space="preserve"> С.М., Сергієнко Ю.О., Ареф</w:t>
      </w:r>
      <w:r w:rsidRPr="00675A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єв В.Я</w:t>
      </w:r>
      <w:r w:rsidRPr="003B75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Богдашов</w:t>
      </w:r>
      <w:proofErr w:type="spellEnd"/>
      <w:r>
        <w:rPr>
          <w:sz w:val="28"/>
          <w:szCs w:val="28"/>
          <w:lang w:val="uk-UA"/>
        </w:rPr>
        <w:t xml:space="preserve"> М.М., ___________________________</w:t>
      </w:r>
    </w:p>
    <w:p w:rsidR="00E839AC" w:rsidRDefault="00E839AC" w:rsidP="00E839AC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 w:rsidRPr="002F02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F57D95">
        <w:rPr>
          <w:sz w:val="28"/>
          <w:szCs w:val="28"/>
          <w:lang w:val="uk-UA"/>
        </w:rPr>
        <w:t>Зроблено все для забезпечення 100-відсотковим безкоштовним підвезенням</w:t>
      </w:r>
      <w:r>
        <w:rPr>
          <w:sz w:val="28"/>
          <w:szCs w:val="28"/>
          <w:lang w:val="uk-UA"/>
        </w:rPr>
        <w:t xml:space="preserve">, На придбання </w:t>
      </w:r>
      <w:proofErr w:type="spellStart"/>
      <w:r>
        <w:rPr>
          <w:sz w:val="28"/>
          <w:szCs w:val="28"/>
          <w:lang w:val="uk-UA"/>
        </w:rPr>
        <w:t>зап.частин</w:t>
      </w:r>
      <w:proofErr w:type="spellEnd"/>
      <w:r>
        <w:rPr>
          <w:sz w:val="28"/>
          <w:szCs w:val="28"/>
          <w:lang w:val="uk-UA"/>
        </w:rPr>
        <w:t xml:space="preserve"> та ремонт автобусів було витрачено 40 тис. грн.</w:t>
      </w:r>
      <w:r w:rsidRPr="00F57D95">
        <w:rPr>
          <w:sz w:val="28"/>
          <w:szCs w:val="28"/>
          <w:lang w:val="uk-UA"/>
        </w:rPr>
        <w:t xml:space="preserve"> </w:t>
      </w:r>
    </w:p>
    <w:p w:rsidR="00E839AC" w:rsidRPr="00152A61" w:rsidRDefault="00E839AC" w:rsidP="005D311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34A3">
        <w:rPr>
          <w:sz w:val="28"/>
          <w:szCs w:val="28"/>
          <w:lang w:val="uk-UA"/>
        </w:rPr>
        <w:t>сі школи  забезпечені комп’ютерними класами,</w:t>
      </w:r>
      <w:r>
        <w:rPr>
          <w:sz w:val="28"/>
          <w:szCs w:val="28"/>
          <w:lang w:val="uk-UA"/>
        </w:rPr>
        <w:t xml:space="preserve"> </w:t>
      </w:r>
      <w:r w:rsidRPr="008E34A3">
        <w:rPr>
          <w:sz w:val="28"/>
          <w:szCs w:val="28"/>
          <w:lang w:val="uk-UA"/>
        </w:rPr>
        <w:t xml:space="preserve">підключені до мережі Інтернет. За рахунок спонсорської допомоги всі дошкільні навчальні заклади забезпечені комп’ютерами. </w:t>
      </w:r>
      <w:r>
        <w:rPr>
          <w:sz w:val="28"/>
          <w:szCs w:val="28"/>
          <w:lang w:val="uk-UA"/>
        </w:rPr>
        <w:t xml:space="preserve">На часі </w:t>
      </w:r>
      <w:r w:rsidRPr="008E34A3">
        <w:rPr>
          <w:sz w:val="28"/>
          <w:szCs w:val="28"/>
          <w:lang w:val="uk-UA"/>
        </w:rPr>
        <w:t>оновлення комп’ютер</w:t>
      </w:r>
      <w:r>
        <w:rPr>
          <w:sz w:val="28"/>
          <w:szCs w:val="28"/>
          <w:lang w:val="uk-UA"/>
        </w:rPr>
        <w:t>ної</w:t>
      </w:r>
      <w:r w:rsidRPr="008E3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техніки, адже у 6 шко</w:t>
      </w:r>
      <w:r w:rsidRPr="008E34A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ах</w:t>
      </w:r>
      <w:r w:rsidRPr="008E34A3">
        <w:rPr>
          <w:sz w:val="28"/>
          <w:szCs w:val="28"/>
          <w:lang w:val="uk-UA"/>
        </w:rPr>
        <w:t xml:space="preserve"> (</w:t>
      </w:r>
      <w:proofErr w:type="spellStart"/>
      <w:r w:rsidRPr="008E34A3">
        <w:rPr>
          <w:sz w:val="28"/>
          <w:szCs w:val="28"/>
          <w:lang w:val="uk-UA"/>
        </w:rPr>
        <w:t>Валівська</w:t>
      </w:r>
      <w:proofErr w:type="spellEnd"/>
      <w:r w:rsidRPr="008E34A3">
        <w:rPr>
          <w:sz w:val="28"/>
          <w:szCs w:val="28"/>
          <w:lang w:val="uk-UA"/>
        </w:rPr>
        <w:t xml:space="preserve"> ЗОШ, </w:t>
      </w:r>
      <w:proofErr w:type="spellStart"/>
      <w:r w:rsidRPr="008E34A3">
        <w:rPr>
          <w:sz w:val="28"/>
          <w:szCs w:val="28"/>
          <w:lang w:val="uk-UA"/>
        </w:rPr>
        <w:t>Новопільський</w:t>
      </w:r>
      <w:proofErr w:type="spellEnd"/>
      <w:r w:rsidRPr="008E34A3">
        <w:rPr>
          <w:sz w:val="28"/>
          <w:szCs w:val="28"/>
          <w:lang w:val="uk-UA"/>
        </w:rPr>
        <w:t xml:space="preserve"> НВК, </w:t>
      </w:r>
      <w:proofErr w:type="spellStart"/>
      <w:r w:rsidRPr="008E34A3">
        <w:rPr>
          <w:sz w:val="28"/>
          <w:szCs w:val="28"/>
          <w:lang w:val="uk-UA"/>
        </w:rPr>
        <w:t>Радушненська</w:t>
      </w:r>
      <w:proofErr w:type="spellEnd"/>
      <w:r w:rsidRPr="008E34A3">
        <w:rPr>
          <w:sz w:val="28"/>
          <w:szCs w:val="28"/>
          <w:lang w:val="uk-UA"/>
        </w:rPr>
        <w:t xml:space="preserve"> ЗОШ, </w:t>
      </w:r>
      <w:proofErr w:type="spellStart"/>
      <w:r w:rsidRPr="008E34A3">
        <w:rPr>
          <w:sz w:val="28"/>
          <w:szCs w:val="28"/>
          <w:lang w:val="uk-UA"/>
        </w:rPr>
        <w:t>Христофорівська</w:t>
      </w:r>
      <w:proofErr w:type="spellEnd"/>
      <w:r w:rsidRPr="008E34A3">
        <w:rPr>
          <w:sz w:val="28"/>
          <w:szCs w:val="28"/>
          <w:lang w:val="uk-UA"/>
        </w:rPr>
        <w:t xml:space="preserve"> ЗОШ, </w:t>
      </w:r>
      <w:proofErr w:type="spellStart"/>
      <w:r w:rsidRPr="008E34A3">
        <w:rPr>
          <w:sz w:val="28"/>
          <w:szCs w:val="28"/>
          <w:lang w:val="uk-UA"/>
        </w:rPr>
        <w:t>Червонозабійниць</w:t>
      </w:r>
      <w:r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 xml:space="preserve"> ЗОШ та </w:t>
      </w:r>
      <w:proofErr w:type="spellStart"/>
      <w:r>
        <w:rPr>
          <w:sz w:val="28"/>
          <w:szCs w:val="28"/>
          <w:lang w:val="uk-UA"/>
        </w:rPr>
        <w:t>Червоношахтарська</w:t>
      </w:r>
      <w:proofErr w:type="spellEnd"/>
      <w:r>
        <w:rPr>
          <w:sz w:val="28"/>
          <w:szCs w:val="28"/>
          <w:lang w:val="uk-UA"/>
        </w:rPr>
        <w:t xml:space="preserve"> ЗОШ</w:t>
      </w:r>
      <w:r w:rsidRPr="008E34A3">
        <w:rPr>
          <w:sz w:val="28"/>
          <w:szCs w:val="28"/>
          <w:lang w:val="uk-UA"/>
        </w:rPr>
        <w:t>)  вон</w:t>
      </w:r>
      <w:r>
        <w:rPr>
          <w:sz w:val="28"/>
          <w:szCs w:val="28"/>
          <w:lang w:val="uk-UA"/>
        </w:rPr>
        <w:t>а</w:t>
      </w:r>
      <w:r w:rsidRPr="008E34A3">
        <w:rPr>
          <w:sz w:val="28"/>
          <w:szCs w:val="28"/>
          <w:lang w:val="uk-UA"/>
        </w:rPr>
        <w:t xml:space="preserve"> 2004 року встановлення</w:t>
      </w:r>
      <w:r>
        <w:rPr>
          <w:sz w:val="28"/>
          <w:szCs w:val="28"/>
          <w:lang w:val="uk-UA"/>
        </w:rPr>
        <w:t xml:space="preserve">, тому є </w:t>
      </w:r>
      <w:r w:rsidRPr="008E34A3">
        <w:rPr>
          <w:sz w:val="28"/>
          <w:szCs w:val="28"/>
          <w:lang w:val="uk-UA"/>
        </w:rPr>
        <w:t>морально зношеною</w:t>
      </w:r>
      <w:r>
        <w:rPr>
          <w:sz w:val="28"/>
          <w:szCs w:val="28"/>
          <w:lang w:val="uk-UA"/>
        </w:rPr>
        <w:t>.</w:t>
      </w:r>
    </w:p>
    <w:p w:rsidR="00051B60" w:rsidRPr="005B6138" w:rsidRDefault="00E839AC" w:rsidP="005D311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планах – п</w:t>
      </w:r>
      <w:r w:rsidRPr="00563593">
        <w:rPr>
          <w:sz w:val="28"/>
          <w:szCs w:val="28"/>
          <w:lang w:val="uk-UA"/>
        </w:rPr>
        <w:t>родовж</w:t>
      </w:r>
      <w:r>
        <w:rPr>
          <w:sz w:val="28"/>
          <w:szCs w:val="28"/>
          <w:lang w:val="uk-UA"/>
        </w:rPr>
        <w:t xml:space="preserve">ення </w:t>
      </w:r>
      <w:r w:rsidRPr="00563593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и</w:t>
      </w:r>
      <w:r w:rsidRPr="00563593">
        <w:rPr>
          <w:sz w:val="28"/>
          <w:szCs w:val="28"/>
          <w:lang w:val="uk-UA"/>
        </w:rPr>
        <w:t xml:space="preserve"> </w:t>
      </w:r>
      <w:r w:rsidR="00680C35">
        <w:rPr>
          <w:sz w:val="28"/>
          <w:szCs w:val="28"/>
          <w:lang w:val="uk-UA"/>
        </w:rPr>
        <w:t>по створенню є</w:t>
      </w:r>
      <w:r w:rsidRPr="00563593">
        <w:rPr>
          <w:sz w:val="28"/>
          <w:szCs w:val="28"/>
          <w:lang w:val="uk-UA"/>
        </w:rPr>
        <w:t>дин</w:t>
      </w:r>
      <w:r w:rsidR="00680C35">
        <w:rPr>
          <w:sz w:val="28"/>
          <w:szCs w:val="28"/>
          <w:lang w:val="uk-UA"/>
        </w:rPr>
        <w:t>ого</w:t>
      </w:r>
      <w:r w:rsidRPr="00563593">
        <w:rPr>
          <w:sz w:val="28"/>
          <w:szCs w:val="28"/>
          <w:lang w:val="uk-UA"/>
        </w:rPr>
        <w:t xml:space="preserve"> </w:t>
      </w:r>
      <w:r w:rsidR="00680C35">
        <w:rPr>
          <w:sz w:val="28"/>
          <w:szCs w:val="28"/>
          <w:lang w:val="uk-UA"/>
        </w:rPr>
        <w:t>інформаційного простору</w:t>
      </w:r>
      <w:r w:rsidRPr="00563593">
        <w:rPr>
          <w:sz w:val="28"/>
          <w:szCs w:val="28"/>
          <w:lang w:val="uk-UA"/>
        </w:rPr>
        <w:t xml:space="preserve">  на освітньому порталі Дніпропетровщини. Це робота з програмами «Курс. Школа», «Курс. </w:t>
      </w:r>
      <w:proofErr w:type="spellStart"/>
      <w:r w:rsidRPr="00563593">
        <w:rPr>
          <w:sz w:val="28"/>
          <w:szCs w:val="28"/>
          <w:lang w:val="uk-UA"/>
        </w:rPr>
        <w:t>Дошкілля</w:t>
      </w:r>
      <w:proofErr w:type="spellEnd"/>
      <w:r w:rsidRPr="00563593">
        <w:rPr>
          <w:sz w:val="28"/>
          <w:szCs w:val="28"/>
          <w:lang w:val="uk-UA"/>
        </w:rPr>
        <w:t xml:space="preserve">», робота з електронною чергою в ДНЗ, робота з сайтами закладів тощо. </w:t>
      </w:r>
      <w:r w:rsidR="005D3117">
        <w:rPr>
          <w:sz w:val="28"/>
          <w:szCs w:val="28"/>
          <w:lang w:val="uk-UA"/>
        </w:rPr>
        <w:t xml:space="preserve">Звертаю на це вашу увагу, так як </w:t>
      </w:r>
      <w:r>
        <w:rPr>
          <w:sz w:val="28"/>
          <w:szCs w:val="28"/>
          <w:lang w:val="uk-UA"/>
        </w:rPr>
        <w:t xml:space="preserve">якість створення і оновлення баз до цього часу залишається низькою. </w:t>
      </w:r>
      <w:r w:rsidR="005A489D">
        <w:rPr>
          <w:sz w:val="28"/>
          <w:szCs w:val="28"/>
          <w:lang w:val="uk-UA"/>
        </w:rPr>
        <w:t xml:space="preserve">Буде продовжено впровадження обласного проекту «Електронна атестація педагогічних працівників». </w:t>
      </w:r>
      <w:r w:rsidR="005D3117">
        <w:rPr>
          <w:sz w:val="28"/>
          <w:szCs w:val="28"/>
          <w:lang w:val="uk-UA"/>
        </w:rPr>
        <w:t>Не достатньо уваги приділено оновленню бібліотек – створення на їх базі інформаційних центрів.</w:t>
      </w:r>
    </w:p>
    <w:p w:rsidR="00487BA4" w:rsidRDefault="00EF132C" w:rsidP="005A489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Щорічно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заходи по </w:t>
      </w:r>
      <w:proofErr w:type="spellStart"/>
      <w:r>
        <w:rPr>
          <w:sz w:val="28"/>
          <w:szCs w:val="28"/>
        </w:rPr>
        <w:t>забезпеченню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педагогічними</w:t>
      </w:r>
      <w:proofErr w:type="spellEnd"/>
      <w:r>
        <w:rPr>
          <w:sz w:val="28"/>
          <w:szCs w:val="28"/>
        </w:rPr>
        <w:t xml:space="preserve"> кадрами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району. </w:t>
      </w:r>
      <w:r w:rsidR="005A489D">
        <w:rPr>
          <w:sz w:val="28"/>
          <w:szCs w:val="28"/>
          <w:lang w:val="uk-UA"/>
        </w:rPr>
        <w:t>На сьогодні колективи закладів освіти укомплектовано на 98%.</w:t>
      </w:r>
    </w:p>
    <w:p w:rsidR="005F35BF" w:rsidRPr="005F35BF" w:rsidRDefault="005F35BF" w:rsidP="005F35B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Ознакою н</w:t>
      </w:r>
      <w:r w:rsidRPr="00487BA4">
        <w:rPr>
          <w:sz w:val="28"/>
          <w:szCs w:val="28"/>
          <w:lang w:val="uk-UA"/>
        </w:rPr>
        <w:t>естабільн</w:t>
      </w:r>
      <w:r>
        <w:rPr>
          <w:sz w:val="28"/>
          <w:szCs w:val="28"/>
          <w:lang w:val="uk-UA"/>
        </w:rPr>
        <w:t>о</w:t>
      </w:r>
      <w:r w:rsidRPr="00487BA4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487BA4">
        <w:rPr>
          <w:sz w:val="28"/>
          <w:szCs w:val="28"/>
          <w:lang w:val="uk-UA"/>
        </w:rPr>
        <w:t xml:space="preserve"> </w:t>
      </w:r>
      <w:proofErr w:type="spellStart"/>
      <w:r w:rsidRPr="00487BA4">
        <w:rPr>
          <w:sz w:val="28"/>
          <w:szCs w:val="28"/>
          <w:lang w:val="uk-UA"/>
        </w:rPr>
        <w:t>пед.колектив</w:t>
      </w:r>
      <w:r>
        <w:rPr>
          <w:sz w:val="28"/>
          <w:szCs w:val="28"/>
          <w:lang w:val="uk-UA"/>
        </w:rPr>
        <w:t>ів</w:t>
      </w:r>
      <w:proofErr w:type="spellEnd"/>
      <w:r w:rsidRPr="00487B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487BA4">
        <w:rPr>
          <w:sz w:val="28"/>
          <w:szCs w:val="28"/>
          <w:lang w:val="uk-UA"/>
        </w:rPr>
        <w:t xml:space="preserve"> щорічні вакансії та робота людей пенсійного віку. </w:t>
      </w:r>
      <w:r w:rsidRPr="00BB4FEA">
        <w:rPr>
          <w:sz w:val="28"/>
          <w:szCs w:val="28"/>
          <w:lang w:val="uk-UA"/>
        </w:rPr>
        <w:t xml:space="preserve">Протягом останніх 3 років вакансії мають школи Кіровська, </w:t>
      </w:r>
      <w:proofErr w:type="spellStart"/>
      <w:r w:rsidRPr="00BB4FEA">
        <w:rPr>
          <w:sz w:val="28"/>
          <w:szCs w:val="28"/>
          <w:lang w:val="uk-UA"/>
        </w:rPr>
        <w:t>Красінська</w:t>
      </w:r>
      <w:proofErr w:type="spellEnd"/>
      <w:r w:rsidRPr="00BB4FEA">
        <w:rPr>
          <w:sz w:val="28"/>
          <w:szCs w:val="28"/>
          <w:lang w:val="uk-UA"/>
        </w:rPr>
        <w:t xml:space="preserve">, </w:t>
      </w:r>
      <w:proofErr w:type="spellStart"/>
      <w:r w:rsidRPr="00BB4FEA">
        <w:rPr>
          <w:sz w:val="28"/>
          <w:szCs w:val="28"/>
          <w:lang w:val="uk-UA"/>
        </w:rPr>
        <w:t>Христофорівська</w:t>
      </w:r>
      <w:proofErr w:type="spellEnd"/>
      <w:r w:rsidRPr="00BB4FEA">
        <w:rPr>
          <w:sz w:val="28"/>
          <w:szCs w:val="28"/>
          <w:lang w:val="uk-UA"/>
        </w:rPr>
        <w:t xml:space="preserve">, </w:t>
      </w:r>
      <w:proofErr w:type="spellStart"/>
      <w:r w:rsidRPr="00BB4FEA">
        <w:rPr>
          <w:sz w:val="28"/>
          <w:szCs w:val="28"/>
          <w:lang w:val="uk-UA"/>
        </w:rPr>
        <w:t>Зеленогайська</w:t>
      </w:r>
      <w:proofErr w:type="spellEnd"/>
      <w:r w:rsidRPr="00BB4FEA">
        <w:rPr>
          <w:sz w:val="28"/>
          <w:szCs w:val="28"/>
          <w:lang w:val="uk-UA"/>
        </w:rPr>
        <w:t xml:space="preserve">, </w:t>
      </w:r>
      <w:proofErr w:type="spellStart"/>
      <w:r w:rsidRPr="00BB4FEA">
        <w:rPr>
          <w:sz w:val="28"/>
          <w:szCs w:val="28"/>
          <w:lang w:val="uk-UA"/>
        </w:rPr>
        <w:t>Зеленопільська</w:t>
      </w:r>
      <w:proofErr w:type="spellEnd"/>
      <w:r w:rsidRPr="00BB4FEA">
        <w:rPr>
          <w:sz w:val="28"/>
          <w:szCs w:val="28"/>
          <w:lang w:val="uk-UA"/>
        </w:rPr>
        <w:t xml:space="preserve">. Найбільший відсоток вчителів пенсійного віку у школах: </w:t>
      </w:r>
      <w:proofErr w:type="spellStart"/>
      <w:r w:rsidRPr="00BB4FEA">
        <w:rPr>
          <w:sz w:val="28"/>
          <w:szCs w:val="28"/>
          <w:lang w:val="uk-UA"/>
        </w:rPr>
        <w:t>Червонозабійницька</w:t>
      </w:r>
      <w:proofErr w:type="spellEnd"/>
      <w:r w:rsidRPr="00BB4FEA">
        <w:rPr>
          <w:sz w:val="28"/>
          <w:szCs w:val="28"/>
          <w:lang w:val="uk-UA"/>
        </w:rPr>
        <w:t xml:space="preserve"> (30%), Кіровська, </w:t>
      </w:r>
      <w:proofErr w:type="spellStart"/>
      <w:r w:rsidRPr="00BB4FEA">
        <w:rPr>
          <w:sz w:val="28"/>
          <w:szCs w:val="28"/>
          <w:lang w:val="uk-UA"/>
        </w:rPr>
        <w:t>Зеленопільська</w:t>
      </w:r>
      <w:proofErr w:type="spellEnd"/>
      <w:r w:rsidRPr="00BB4FEA">
        <w:rPr>
          <w:sz w:val="28"/>
          <w:szCs w:val="28"/>
          <w:lang w:val="uk-UA"/>
        </w:rPr>
        <w:t xml:space="preserve"> (29%), </w:t>
      </w:r>
      <w:proofErr w:type="spellStart"/>
      <w:r w:rsidRPr="00BB4FEA">
        <w:rPr>
          <w:sz w:val="28"/>
          <w:szCs w:val="28"/>
          <w:lang w:val="uk-UA"/>
        </w:rPr>
        <w:t>Гейківська</w:t>
      </w:r>
      <w:proofErr w:type="spellEnd"/>
      <w:r w:rsidRPr="00BB4FEA">
        <w:rPr>
          <w:sz w:val="28"/>
          <w:szCs w:val="28"/>
          <w:lang w:val="uk-UA"/>
        </w:rPr>
        <w:t xml:space="preserve"> (28%), </w:t>
      </w:r>
      <w:proofErr w:type="spellStart"/>
      <w:r w:rsidRPr="00BB4FEA">
        <w:rPr>
          <w:sz w:val="28"/>
          <w:szCs w:val="28"/>
          <w:lang w:val="uk-UA"/>
        </w:rPr>
        <w:t>Веселівська</w:t>
      </w:r>
      <w:proofErr w:type="spellEnd"/>
      <w:r w:rsidRPr="00BB4FEA">
        <w:rPr>
          <w:sz w:val="28"/>
          <w:szCs w:val="28"/>
          <w:lang w:val="uk-UA"/>
        </w:rPr>
        <w:t xml:space="preserve">, </w:t>
      </w:r>
      <w:proofErr w:type="spellStart"/>
      <w:r w:rsidRPr="00BB4FEA">
        <w:rPr>
          <w:sz w:val="28"/>
          <w:szCs w:val="28"/>
          <w:lang w:val="uk-UA"/>
        </w:rPr>
        <w:t>Красінська</w:t>
      </w:r>
      <w:proofErr w:type="spellEnd"/>
      <w:r w:rsidRPr="00BB4FEA">
        <w:rPr>
          <w:sz w:val="28"/>
          <w:szCs w:val="28"/>
          <w:lang w:val="uk-UA"/>
        </w:rPr>
        <w:t xml:space="preserve"> (26%), </w:t>
      </w:r>
      <w:proofErr w:type="spellStart"/>
      <w:r w:rsidRPr="00BB4FEA">
        <w:rPr>
          <w:sz w:val="28"/>
          <w:szCs w:val="28"/>
          <w:lang w:val="uk-UA"/>
        </w:rPr>
        <w:t>Валівська</w:t>
      </w:r>
      <w:proofErr w:type="spellEnd"/>
      <w:r w:rsidRPr="00BB4FEA">
        <w:rPr>
          <w:sz w:val="28"/>
          <w:szCs w:val="28"/>
          <w:lang w:val="uk-UA"/>
        </w:rPr>
        <w:t xml:space="preserve">, </w:t>
      </w:r>
      <w:proofErr w:type="spellStart"/>
      <w:r w:rsidRPr="00BB4FEA">
        <w:rPr>
          <w:sz w:val="28"/>
          <w:szCs w:val="28"/>
          <w:lang w:val="uk-UA"/>
        </w:rPr>
        <w:t>Христофорівська</w:t>
      </w:r>
      <w:proofErr w:type="spellEnd"/>
      <w:r w:rsidRPr="00BB4FEA">
        <w:rPr>
          <w:sz w:val="28"/>
          <w:szCs w:val="28"/>
          <w:lang w:val="uk-UA"/>
        </w:rPr>
        <w:t xml:space="preserve"> (20%).</w:t>
      </w:r>
    </w:p>
    <w:p w:rsidR="00327A12" w:rsidRDefault="005A489D" w:rsidP="005A489D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Залишається стабільно високим показник освітнього рівня педагогічних працівників шкіл, </w:t>
      </w:r>
      <w:r w:rsidRPr="00184A83">
        <w:rPr>
          <w:sz w:val="28"/>
          <w:szCs w:val="28"/>
          <w:lang w:val="uk-UA"/>
        </w:rPr>
        <w:t>94%</w:t>
      </w:r>
      <w:r>
        <w:rPr>
          <w:sz w:val="28"/>
          <w:szCs w:val="28"/>
          <w:lang w:val="uk-UA"/>
        </w:rPr>
        <w:t xml:space="preserve"> яких мають повну вищу фахову освіту</w:t>
      </w:r>
      <w:r w:rsidRPr="00184A8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перевищує середньо обласний показник.</w:t>
      </w:r>
      <w:r w:rsidRPr="005A489D">
        <w:rPr>
          <w:sz w:val="28"/>
          <w:szCs w:val="28"/>
          <w:lang w:val="uk-UA"/>
        </w:rPr>
        <w:t xml:space="preserve"> </w:t>
      </w:r>
      <w:r w:rsidRPr="00184A83">
        <w:rPr>
          <w:sz w:val="28"/>
          <w:szCs w:val="28"/>
          <w:lang w:val="uk-UA"/>
        </w:rPr>
        <w:t>Значно підвищився освітній рівень завідуючих</w:t>
      </w:r>
      <w:r>
        <w:rPr>
          <w:sz w:val="28"/>
          <w:szCs w:val="28"/>
          <w:lang w:val="uk-UA"/>
        </w:rPr>
        <w:t xml:space="preserve"> дошкільних навчальних закладів</w:t>
      </w:r>
      <w:r w:rsidRPr="00184A83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5</w:t>
      </w:r>
      <w:r w:rsidRPr="00184A83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6</w:t>
      </w:r>
      <w:r w:rsidRPr="00184A83">
        <w:rPr>
          <w:sz w:val="28"/>
          <w:szCs w:val="28"/>
          <w:lang w:val="uk-UA"/>
        </w:rPr>
        <w:t>н.р. з повною вищою освітою 8</w:t>
      </w:r>
      <w:r>
        <w:rPr>
          <w:sz w:val="28"/>
          <w:szCs w:val="28"/>
          <w:lang w:val="uk-UA"/>
        </w:rPr>
        <w:t>9</w:t>
      </w:r>
      <w:r w:rsidRPr="00184A83">
        <w:rPr>
          <w:sz w:val="28"/>
          <w:szCs w:val="28"/>
          <w:lang w:val="uk-UA"/>
        </w:rPr>
        <w:t>% керівників ДНЗ проти 55% у 2010р.</w:t>
      </w:r>
      <w:r>
        <w:rPr>
          <w:sz w:val="28"/>
          <w:szCs w:val="28"/>
          <w:lang w:val="uk-UA"/>
        </w:rPr>
        <w:t xml:space="preserve"> Хоча питання забезпечення фахівцями з повною вищою</w:t>
      </w:r>
      <w:r w:rsidR="00327A12">
        <w:rPr>
          <w:sz w:val="28"/>
          <w:szCs w:val="28"/>
          <w:lang w:val="uk-UA"/>
        </w:rPr>
        <w:t xml:space="preserve"> фаховою</w:t>
      </w:r>
      <w:r>
        <w:rPr>
          <w:sz w:val="28"/>
          <w:szCs w:val="28"/>
          <w:lang w:val="uk-UA"/>
        </w:rPr>
        <w:t xml:space="preserve"> освітою дошкільних навчальних закладів залишається гострим</w:t>
      </w:r>
      <w:r w:rsidR="00A178D5">
        <w:rPr>
          <w:sz w:val="28"/>
          <w:szCs w:val="28"/>
          <w:lang w:val="uk-UA"/>
        </w:rPr>
        <w:t>.</w:t>
      </w:r>
      <w:bookmarkStart w:id="0" w:name="_GoBack"/>
      <w:bookmarkEnd w:id="0"/>
    </w:p>
    <w:p w:rsidR="00DE712C" w:rsidRDefault="00DE712C" w:rsidP="005A489D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</w:t>
      </w:r>
      <w:r w:rsidR="00327A12">
        <w:rPr>
          <w:sz w:val="28"/>
          <w:szCs w:val="28"/>
          <w:lang w:val="uk-UA"/>
        </w:rPr>
        <w:t>е можу не торкнутися теми, що хвилює всіх освітян району – оптимізація.</w:t>
      </w:r>
      <w:r w:rsidR="005F35BF">
        <w:rPr>
          <w:sz w:val="28"/>
          <w:szCs w:val="28"/>
          <w:lang w:val="uk-UA"/>
        </w:rPr>
        <w:t xml:space="preserve"> </w:t>
      </w:r>
      <w:r w:rsidR="0027506A" w:rsidRPr="0027506A">
        <w:rPr>
          <w:sz w:val="28"/>
          <w:szCs w:val="28"/>
          <w:lang w:val="uk-UA"/>
        </w:rPr>
        <w:t>Процеси соціально-економічної нестабільності, недостатня правова обізнаність певної частини громадян стосовно інноваційних процесів, що відбуваються сьогодні в освіті,</w:t>
      </w:r>
      <w:r w:rsidR="0027506A">
        <w:rPr>
          <w:sz w:val="28"/>
          <w:szCs w:val="28"/>
          <w:lang w:val="uk-UA"/>
        </w:rPr>
        <w:t xml:space="preserve"> ускладнюють проведення </w:t>
      </w:r>
      <w:r>
        <w:rPr>
          <w:sz w:val="28"/>
          <w:szCs w:val="28"/>
          <w:lang w:val="uk-UA"/>
        </w:rPr>
        <w:t>оптимізації фінансових витрат. Зверніть увагу – фінансових витрат, а не мережі закладів освіти.</w:t>
      </w:r>
    </w:p>
    <w:p w:rsidR="00DE712C" w:rsidRDefault="00DE712C" w:rsidP="00DE712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Наше </w:t>
      </w:r>
      <w:r w:rsidRPr="00DE712C">
        <w:rPr>
          <w:sz w:val="28"/>
          <w:szCs w:val="28"/>
          <w:lang w:val="uk-UA"/>
        </w:rPr>
        <w:t>завдання не ліквідація чи закриття</w:t>
      </w:r>
      <w:r>
        <w:rPr>
          <w:sz w:val="28"/>
          <w:szCs w:val="28"/>
          <w:lang w:val="uk-UA"/>
        </w:rPr>
        <w:t xml:space="preserve"> установ</w:t>
      </w:r>
      <w:r w:rsidRPr="00DE712C">
        <w:rPr>
          <w:sz w:val="28"/>
          <w:szCs w:val="28"/>
          <w:lang w:val="uk-UA"/>
        </w:rPr>
        <w:t xml:space="preserve">, а пошук оптимальних шляхів зменшення бюджетних витрат. </w:t>
      </w:r>
      <w:r>
        <w:rPr>
          <w:sz w:val="28"/>
          <w:szCs w:val="28"/>
        </w:rPr>
        <w:t xml:space="preserve">Тому, </w:t>
      </w:r>
      <w:proofErr w:type="spellStart"/>
      <w:r>
        <w:rPr>
          <w:sz w:val="28"/>
          <w:szCs w:val="28"/>
        </w:rPr>
        <w:t>освітяни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сподіваються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спонсорів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меценатів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складний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економічно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ідтримають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0712C">
        <w:rPr>
          <w:sz w:val="28"/>
          <w:szCs w:val="28"/>
        </w:rPr>
        <w:t>кожний</w:t>
      </w:r>
      <w:proofErr w:type="spellEnd"/>
      <w:r w:rsidR="00D0712C">
        <w:rPr>
          <w:sz w:val="28"/>
          <w:szCs w:val="28"/>
        </w:rPr>
        <w:t xml:space="preserve"> </w:t>
      </w:r>
      <w:proofErr w:type="spellStart"/>
      <w:r w:rsidR="00D0712C">
        <w:rPr>
          <w:sz w:val="28"/>
          <w:szCs w:val="28"/>
        </w:rPr>
        <w:t>навчальний</w:t>
      </w:r>
      <w:proofErr w:type="spellEnd"/>
      <w:r w:rsidR="00D0712C">
        <w:rPr>
          <w:sz w:val="28"/>
          <w:szCs w:val="28"/>
        </w:rPr>
        <w:t xml:space="preserve"> заклад району</w:t>
      </w:r>
      <w:r w:rsidR="00D0712C">
        <w:rPr>
          <w:sz w:val="28"/>
          <w:szCs w:val="28"/>
          <w:lang w:val="uk-UA"/>
        </w:rPr>
        <w:t>.</w:t>
      </w:r>
    </w:p>
    <w:p w:rsidR="000D4E8B" w:rsidRPr="00D0712C" w:rsidRDefault="005F35BF" w:rsidP="00D0712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іоритет</w:t>
      </w:r>
      <w:proofErr w:type="spellEnd"/>
      <w:r>
        <w:rPr>
          <w:sz w:val="28"/>
          <w:szCs w:val="28"/>
        </w:rPr>
        <w:t xml:space="preserve"> і основа </w:t>
      </w:r>
      <w:proofErr w:type="spellStart"/>
      <w:r>
        <w:rPr>
          <w:sz w:val="28"/>
          <w:szCs w:val="28"/>
        </w:rPr>
        <w:t>інтелектуального</w:t>
      </w:r>
      <w:proofErr w:type="spellEnd"/>
      <w:r>
        <w:rPr>
          <w:sz w:val="28"/>
          <w:szCs w:val="28"/>
        </w:rPr>
        <w:t xml:space="preserve">, культурного, духовного,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>.</w:t>
      </w:r>
      <w:r w:rsidR="00D0712C">
        <w:rPr>
          <w:sz w:val="28"/>
          <w:szCs w:val="28"/>
          <w:lang w:val="uk-UA"/>
        </w:rPr>
        <w:t xml:space="preserve"> Саме це речення є першим у проекті Закону України «Про освіту», саме воно є нашим головним завданням.</w:t>
      </w:r>
    </w:p>
    <w:p w:rsidR="00FF4654" w:rsidRPr="00744AF5" w:rsidRDefault="00797E02" w:rsidP="005D311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Завершуючи свій виступ, зазначу, що освіта району має велику кількість надбань, велику кількість завдань, але разом ми їх достойно виконаємо. Тож, до нових звершень, шановні освітяни.</w:t>
      </w:r>
    </w:p>
    <w:sectPr w:rsidR="00FF4654" w:rsidRPr="0074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0190"/>
    <w:multiLevelType w:val="hybridMultilevel"/>
    <w:tmpl w:val="63984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DB"/>
    <w:rsid w:val="00013257"/>
    <w:rsid w:val="000514DA"/>
    <w:rsid w:val="00051B60"/>
    <w:rsid w:val="000622E1"/>
    <w:rsid w:val="00080B4D"/>
    <w:rsid w:val="00082315"/>
    <w:rsid w:val="00091ADD"/>
    <w:rsid w:val="000A6CFE"/>
    <w:rsid w:val="000C5A41"/>
    <w:rsid w:val="000C5F9E"/>
    <w:rsid w:val="000D4E8B"/>
    <w:rsid w:val="00103A23"/>
    <w:rsid w:val="00132E09"/>
    <w:rsid w:val="00196571"/>
    <w:rsid w:val="001A0677"/>
    <w:rsid w:val="001D41ED"/>
    <w:rsid w:val="00211481"/>
    <w:rsid w:val="00236C9E"/>
    <w:rsid w:val="00271802"/>
    <w:rsid w:val="0027506A"/>
    <w:rsid w:val="002A20D0"/>
    <w:rsid w:val="00327A12"/>
    <w:rsid w:val="0033613B"/>
    <w:rsid w:val="00344FDD"/>
    <w:rsid w:val="003D4F86"/>
    <w:rsid w:val="004032C7"/>
    <w:rsid w:val="00406A11"/>
    <w:rsid w:val="00447EF5"/>
    <w:rsid w:val="00472558"/>
    <w:rsid w:val="004773A5"/>
    <w:rsid w:val="00480B9D"/>
    <w:rsid w:val="00487BA4"/>
    <w:rsid w:val="004A2159"/>
    <w:rsid w:val="004C7FD0"/>
    <w:rsid w:val="004E4114"/>
    <w:rsid w:val="00501AA0"/>
    <w:rsid w:val="00510F4B"/>
    <w:rsid w:val="00515C7A"/>
    <w:rsid w:val="00523E87"/>
    <w:rsid w:val="00526CB0"/>
    <w:rsid w:val="00567172"/>
    <w:rsid w:val="005A489D"/>
    <w:rsid w:val="005B1C81"/>
    <w:rsid w:val="005B20DB"/>
    <w:rsid w:val="005B6138"/>
    <w:rsid w:val="005D3117"/>
    <w:rsid w:val="005F35BF"/>
    <w:rsid w:val="005F4999"/>
    <w:rsid w:val="00603A0F"/>
    <w:rsid w:val="006449DB"/>
    <w:rsid w:val="00657A96"/>
    <w:rsid w:val="00680C35"/>
    <w:rsid w:val="00696C0F"/>
    <w:rsid w:val="006D31FE"/>
    <w:rsid w:val="00727B53"/>
    <w:rsid w:val="00744AF5"/>
    <w:rsid w:val="007559E0"/>
    <w:rsid w:val="00762A55"/>
    <w:rsid w:val="0077049C"/>
    <w:rsid w:val="00782E24"/>
    <w:rsid w:val="00797E02"/>
    <w:rsid w:val="007B621C"/>
    <w:rsid w:val="007C66C3"/>
    <w:rsid w:val="00856803"/>
    <w:rsid w:val="008A471A"/>
    <w:rsid w:val="008D151C"/>
    <w:rsid w:val="008F41C8"/>
    <w:rsid w:val="008F4267"/>
    <w:rsid w:val="0090443F"/>
    <w:rsid w:val="009072F5"/>
    <w:rsid w:val="00911415"/>
    <w:rsid w:val="00911DF6"/>
    <w:rsid w:val="009147B7"/>
    <w:rsid w:val="00923A78"/>
    <w:rsid w:val="00944CBB"/>
    <w:rsid w:val="00970836"/>
    <w:rsid w:val="00995E5C"/>
    <w:rsid w:val="009F3996"/>
    <w:rsid w:val="00A178D5"/>
    <w:rsid w:val="00A20093"/>
    <w:rsid w:val="00A50C83"/>
    <w:rsid w:val="00A709D9"/>
    <w:rsid w:val="00AE0E66"/>
    <w:rsid w:val="00B04EDC"/>
    <w:rsid w:val="00B07D3B"/>
    <w:rsid w:val="00B34A46"/>
    <w:rsid w:val="00BA3262"/>
    <w:rsid w:val="00BA663D"/>
    <w:rsid w:val="00BB4FEA"/>
    <w:rsid w:val="00BC29BC"/>
    <w:rsid w:val="00C23482"/>
    <w:rsid w:val="00C30AB1"/>
    <w:rsid w:val="00CA0116"/>
    <w:rsid w:val="00CB0F2B"/>
    <w:rsid w:val="00CB55CC"/>
    <w:rsid w:val="00CB6C7E"/>
    <w:rsid w:val="00CC4819"/>
    <w:rsid w:val="00D0712C"/>
    <w:rsid w:val="00DA4701"/>
    <w:rsid w:val="00DD4111"/>
    <w:rsid w:val="00DE374E"/>
    <w:rsid w:val="00DE3B54"/>
    <w:rsid w:val="00DE712C"/>
    <w:rsid w:val="00DF44AC"/>
    <w:rsid w:val="00E839AC"/>
    <w:rsid w:val="00EB7779"/>
    <w:rsid w:val="00EC5CD2"/>
    <w:rsid w:val="00EF132C"/>
    <w:rsid w:val="00F16569"/>
    <w:rsid w:val="00F2281B"/>
    <w:rsid w:val="00F3388E"/>
    <w:rsid w:val="00F35EAA"/>
    <w:rsid w:val="00F86130"/>
    <w:rsid w:val="00FB70DB"/>
    <w:rsid w:val="00FC4A22"/>
    <w:rsid w:val="00FE605D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A471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66"/>
      <w:sz w:val="20"/>
      <w:szCs w:val="20"/>
    </w:rPr>
  </w:style>
  <w:style w:type="paragraph" w:styleId="a4">
    <w:name w:val="List Paragraph"/>
    <w:basedOn w:val="a"/>
    <w:uiPriority w:val="34"/>
    <w:qFormat/>
    <w:rsid w:val="00211481"/>
    <w:pPr>
      <w:ind w:left="720"/>
      <w:contextualSpacing/>
    </w:pPr>
  </w:style>
  <w:style w:type="paragraph" w:customStyle="1" w:styleId="1">
    <w:name w:val="Знак1 Знак Знак Знак"/>
    <w:basedOn w:val="a"/>
    <w:rsid w:val="00447EF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77049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A471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66"/>
      <w:sz w:val="20"/>
      <w:szCs w:val="20"/>
    </w:rPr>
  </w:style>
  <w:style w:type="paragraph" w:styleId="a4">
    <w:name w:val="List Paragraph"/>
    <w:basedOn w:val="a"/>
    <w:uiPriority w:val="34"/>
    <w:qFormat/>
    <w:rsid w:val="00211481"/>
    <w:pPr>
      <w:ind w:left="720"/>
      <w:contextualSpacing/>
    </w:pPr>
  </w:style>
  <w:style w:type="paragraph" w:customStyle="1" w:styleId="1">
    <w:name w:val="Знак1 Знак Знак Знак"/>
    <w:basedOn w:val="a"/>
    <w:rsid w:val="00447EF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77049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7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2014-06-25T12:58:00Z</dcterms:created>
  <dcterms:modified xsi:type="dcterms:W3CDTF">2015-08-21T07:07:00Z</dcterms:modified>
</cp:coreProperties>
</file>